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5B" w:rsidRPr="0075635B" w:rsidRDefault="0075635B" w:rsidP="00BD550F">
      <w:pPr>
        <w:spacing w:after="0"/>
        <w:jc w:val="center"/>
        <w:rPr>
          <w:rFonts w:ascii="Times New Roman" w:eastAsia="Times New Roman" w:hAnsi="Times New Roman" w:cs="Times New Roman"/>
          <w:b/>
          <w:sz w:val="28"/>
          <w:szCs w:val="28"/>
        </w:rPr>
      </w:pPr>
      <w:r w:rsidRPr="0075635B">
        <w:rPr>
          <w:rFonts w:ascii="Times New Roman" w:eastAsia="Times New Roman" w:hAnsi="Times New Roman" w:cs="Times New Roman"/>
          <w:b/>
          <w:sz w:val="28"/>
          <w:szCs w:val="28"/>
        </w:rPr>
        <w:t>Министерство образования Московской области</w:t>
      </w:r>
    </w:p>
    <w:p w:rsidR="0075635B" w:rsidRPr="0075635B" w:rsidRDefault="0075635B" w:rsidP="00BD550F">
      <w:pPr>
        <w:spacing w:after="0"/>
        <w:ind w:firstLine="709"/>
        <w:jc w:val="center"/>
        <w:rPr>
          <w:rFonts w:ascii="Times New Roman" w:eastAsia="Times New Roman" w:hAnsi="Times New Roman" w:cs="Times New Roman"/>
          <w:b/>
          <w:sz w:val="28"/>
          <w:szCs w:val="28"/>
        </w:rPr>
      </w:pPr>
      <w:r w:rsidRPr="0075635B">
        <w:rPr>
          <w:rFonts w:ascii="Times New Roman" w:eastAsia="Times New Roman" w:hAnsi="Times New Roman" w:cs="Times New Roman"/>
          <w:b/>
          <w:sz w:val="28"/>
          <w:szCs w:val="28"/>
        </w:rPr>
        <w:t xml:space="preserve">Государственное образовательное учреждение высшего образования Московской области </w:t>
      </w:r>
    </w:p>
    <w:p w:rsidR="0075635B" w:rsidRPr="0075635B" w:rsidRDefault="0075635B" w:rsidP="00BD550F">
      <w:pPr>
        <w:spacing w:after="0"/>
        <w:ind w:firstLine="709"/>
        <w:jc w:val="center"/>
        <w:rPr>
          <w:rFonts w:ascii="Times New Roman" w:eastAsia="Times New Roman" w:hAnsi="Times New Roman" w:cs="Times New Roman"/>
          <w:b/>
          <w:sz w:val="28"/>
          <w:szCs w:val="28"/>
        </w:rPr>
      </w:pPr>
      <w:r w:rsidRPr="0075635B">
        <w:rPr>
          <w:rFonts w:ascii="Times New Roman" w:eastAsia="Times New Roman" w:hAnsi="Times New Roman" w:cs="Times New Roman"/>
          <w:b/>
          <w:sz w:val="28"/>
          <w:szCs w:val="28"/>
        </w:rPr>
        <w:t>«Государственный гуманитарно-технологический университет»</w:t>
      </w:r>
    </w:p>
    <w:p w:rsidR="0075635B" w:rsidRPr="0075635B" w:rsidRDefault="0075635B" w:rsidP="00BD550F">
      <w:pPr>
        <w:spacing w:after="0"/>
        <w:ind w:firstLine="709"/>
        <w:jc w:val="center"/>
        <w:rPr>
          <w:rFonts w:ascii="Times New Roman" w:eastAsia="Times New Roman" w:hAnsi="Times New Roman" w:cs="Times New Roman"/>
          <w:b/>
          <w:sz w:val="28"/>
          <w:szCs w:val="28"/>
        </w:rPr>
      </w:pPr>
      <w:r w:rsidRPr="0075635B">
        <w:rPr>
          <w:rFonts w:ascii="Times New Roman" w:eastAsia="Times New Roman" w:hAnsi="Times New Roman" w:cs="Times New Roman"/>
          <w:b/>
          <w:sz w:val="28"/>
          <w:szCs w:val="28"/>
        </w:rPr>
        <w:t>Гуманитарно-педагогический колледж</w:t>
      </w:r>
    </w:p>
    <w:p w:rsidR="0075635B" w:rsidRPr="0075635B" w:rsidRDefault="0075635B" w:rsidP="00BD550F">
      <w:pPr>
        <w:spacing w:after="0"/>
        <w:ind w:firstLine="709"/>
        <w:jc w:val="center"/>
        <w:rPr>
          <w:rFonts w:ascii="Times New Roman" w:eastAsia="Times New Roman" w:hAnsi="Times New Roman" w:cs="Times New Roman"/>
          <w:b/>
          <w:sz w:val="28"/>
          <w:szCs w:val="28"/>
        </w:rPr>
      </w:pPr>
    </w:p>
    <w:p w:rsidR="0075635B" w:rsidRPr="0075635B" w:rsidRDefault="0075635B" w:rsidP="00BD550F">
      <w:pPr>
        <w:spacing w:after="0"/>
        <w:ind w:firstLine="709"/>
        <w:jc w:val="center"/>
        <w:rPr>
          <w:rFonts w:ascii="Times New Roman" w:eastAsia="Times New Roman" w:hAnsi="Times New Roman" w:cs="Times New Roman"/>
          <w:b/>
          <w:sz w:val="28"/>
          <w:szCs w:val="28"/>
        </w:rPr>
      </w:pPr>
    </w:p>
    <w:p w:rsidR="0075635B" w:rsidRPr="0075635B" w:rsidRDefault="0075635B" w:rsidP="00BD550F">
      <w:pPr>
        <w:spacing w:after="0"/>
        <w:ind w:firstLine="709"/>
        <w:jc w:val="center"/>
        <w:rPr>
          <w:rFonts w:ascii="Times New Roman" w:eastAsia="Times New Roman" w:hAnsi="Times New Roman" w:cs="Times New Roman"/>
          <w:b/>
          <w:sz w:val="28"/>
          <w:szCs w:val="28"/>
        </w:rPr>
      </w:pPr>
      <w:r w:rsidRPr="0075635B">
        <w:rPr>
          <w:rFonts w:ascii="Arial Unicode MS" w:eastAsia="Arial Unicode MS" w:hAnsi="Arial Unicode MS" w:cs="Arial Unicode MS"/>
          <w:noProof/>
          <w:sz w:val="28"/>
          <w:szCs w:val="28"/>
        </w:rPr>
        <w:drawing>
          <wp:inline distT="0" distB="0" distL="0" distR="0" wp14:anchorId="7CDC2B58" wp14:editId="2577CD3A">
            <wp:extent cx="2028825" cy="1828800"/>
            <wp:effectExtent l="0" t="0" r="9525" b="0"/>
            <wp:docPr id="1" name="Рисунок 1" descr="Описание: C:\Documents and Settings\УМЦ-1\Мои документы\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УМЦ-1\Мои документы\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828800"/>
                    </a:xfrm>
                    <a:prstGeom prst="rect">
                      <a:avLst/>
                    </a:prstGeom>
                    <a:noFill/>
                    <a:ln>
                      <a:noFill/>
                    </a:ln>
                  </pic:spPr>
                </pic:pic>
              </a:graphicData>
            </a:graphic>
          </wp:inline>
        </w:drawing>
      </w:r>
    </w:p>
    <w:p w:rsidR="0075635B" w:rsidRPr="0075635B" w:rsidRDefault="0075635B" w:rsidP="00BD550F">
      <w:pPr>
        <w:tabs>
          <w:tab w:val="left" w:pos="5060"/>
        </w:tabs>
        <w:spacing w:after="0"/>
        <w:jc w:val="center"/>
        <w:rPr>
          <w:rFonts w:ascii="Times New Roman" w:hAnsi="Times New Roman" w:cs="Times New Roman"/>
          <w:b/>
          <w:bCs/>
          <w:sz w:val="28"/>
          <w:szCs w:val="28"/>
        </w:rPr>
      </w:pPr>
    </w:p>
    <w:p w:rsidR="0075635B" w:rsidRPr="0075635B" w:rsidRDefault="0075635B" w:rsidP="00BD550F">
      <w:pPr>
        <w:tabs>
          <w:tab w:val="left" w:pos="5060"/>
        </w:tabs>
        <w:spacing w:after="0"/>
        <w:jc w:val="center"/>
        <w:rPr>
          <w:rFonts w:ascii="Times New Roman" w:hAnsi="Times New Roman" w:cs="Times New Roman"/>
          <w:b/>
          <w:bCs/>
          <w:sz w:val="28"/>
          <w:szCs w:val="28"/>
        </w:rPr>
      </w:pPr>
    </w:p>
    <w:p w:rsidR="0075635B" w:rsidRPr="0075635B" w:rsidRDefault="0075635B" w:rsidP="00BD550F">
      <w:pPr>
        <w:tabs>
          <w:tab w:val="left" w:pos="5060"/>
        </w:tabs>
        <w:spacing w:after="0"/>
        <w:jc w:val="center"/>
        <w:rPr>
          <w:rFonts w:ascii="Times New Roman" w:hAnsi="Times New Roman" w:cs="Times New Roman"/>
          <w:b/>
          <w:bCs/>
          <w:sz w:val="28"/>
          <w:szCs w:val="28"/>
        </w:rPr>
      </w:pPr>
      <w:r w:rsidRPr="0075635B">
        <w:rPr>
          <w:rFonts w:ascii="Times New Roman" w:hAnsi="Times New Roman" w:cs="Times New Roman"/>
          <w:b/>
          <w:bCs/>
          <w:sz w:val="28"/>
          <w:szCs w:val="28"/>
        </w:rPr>
        <w:t>МЕТОДИЧЕСКИЕ  РЕКОМЕНДАЦИИ</w:t>
      </w:r>
    </w:p>
    <w:p w:rsidR="0075635B" w:rsidRPr="0075635B" w:rsidRDefault="0075635B" w:rsidP="00BD550F">
      <w:pPr>
        <w:tabs>
          <w:tab w:val="left" w:pos="5060"/>
        </w:tabs>
        <w:spacing w:after="0"/>
        <w:jc w:val="center"/>
        <w:rPr>
          <w:rFonts w:ascii="Times New Roman" w:hAnsi="Times New Roman" w:cs="Times New Roman"/>
          <w:b/>
          <w:bCs/>
          <w:sz w:val="28"/>
          <w:szCs w:val="28"/>
        </w:rPr>
      </w:pPr>
      <w:r w:rsidRPr="0075635B">
        <w:rPr>
          <w:rFonts w:ascii="Times New Roman" w:hAnsi="Times New Roman" w:cs="Times New Roman"/>
          <w:b/>
          <w:bCs/>
          <w:sz w:val="28"/>
          <w:szCs w:val="28"/>
        </w:rPr>
        <w:t xml:space="preserve">по выполнению </w:t>
      </w:r>
      <w:r w:rsidR="006C788E" w:rsidRPr="006C788E">
        <w:rPr>
          <w:rFonts w:ascii="Times New Roman" w:hAnsi="Times New Roman" w:cs="Times New Roman"/>
          <w:b/>
          <w:bCs/>
          <w:sz w:val="28"/>
          <w:szCs w:val="28"/>
        </w:rPr>
        <w:t>самостоятельных</w:t>
      </w:r>
      <w:r w:rsidRPr="0075635B">
        <w:rPr>
          <w:rFonts w:ascii="Times New Roman" w:hAnsi="Times New Roman" w:cs="Times New Roman"/>
          <w:b/>
          <w:bCs/>
          <w:sz w:val="28"/>
          <w:szCs w:val="28"/>
        </w:rPr>
        <w:t xml:space="preserve"> работ </w:t>
      </w:r>
    </w:p>
    <w:p w:rsidR="0075635B" w:rsidRPr="0075635B" w:rsidRDefault="0075635B" w:rsidP="00BD550F">
      <w:pPr>
        <w:tabs>
          <w:tab w:val="left" w:pos="5060"/>
        </w:tabs>
        <w:spacing w:after="0"/>
        <w:jc w:val="center"/>
        <w:rPr>
          <w:rFonts w:ascii="Times New Roman" w:hAnsi="Times New Roman" w:cs="Times New Roman"/>
          <w:b/>
          <w:bCs/>
          <w:sz w:val="28"/>
          <w:szCs w:val="28"/>
        </w:rPr>
      </w:pPr>
      <w:r w:rsidRPr="0075635B">
        <w:rPr>
          <w:rFonts w:ascii="Times New Roman" w:hAnsi="Times New Roman" w:cs="Times New Roman"/>
          <w:b/>
          <w:bCs/>
          <w:sz w:val="28"/>
          <w:szCs w:val="28"/>
        </w:rPr>
        <w:t>по профессиональному модулю</w:t>
      </w:r>
    </w:p>
    <w:p w:rsidR="0075635B" w:rsidRPr="0075635B" w:rsidRDefault="0075635B" w:rsidP="00BD550F">
      <w:pPr>
        <w:spacing w:after="0"/>
        <w:jc w:val="center"/>
        <w:rPr>
          <w:rFonts w:ascii="Times New Roman" w:eastAsia="Times New Roman" w:hAnsi="Times New Roman" w:cs="Times New Roman"/>
          <w:b/>
          <w:sz w:val="28"/>
          <w:szCs w:val="28"/>
        </w:rPr>
      </w:pPr>
    </w:p>
    <w:p w:rsidR="0075635B" w:rsidRPr="0075635B" w:rsidRDefault="0075635B" w:rsidP="00BD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75635B">
        <w:rPr>
          <w:rFonts w:ascii="Times New Roman" w:hAnsi="Times New Roman" w:cs="Times New Roman"/>
          <w:b/>
          <w:sz w:val="28"/>
          <w:szCs w:val="28"/>
        </w:rPr>
        <w:t>ПМ.04. Выполнение работ по одной или нескольким профессиям  рабочих, должностям служащих.</w:t>
      </w:r>
    </w:p>
    <w:p w:rsidR="0075635B" w:rsidRPr="0075635B" w:rsidRDefault="0075635B" w:rsidP="00BD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rPr>
      </w:pPr>
    </w:p>
    <w:p w:rsidR="0075635B" w:rsidRPr="0075635B" w:rsidRDefault="0075635B" w:rsidP="00BD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8"/>
          <w:szCs w:val="28"/>
        </w:rPr>
      </w:pPr>
      <w:r w:rsidRPr="0075635B">
        <w:rPr>
          <w:rFonts w:ascii="Times New Roman" w:hAnsi="Times New Roman" w:cs="Times New Roman"/>
          <w:i/>
          <w:sz w:val="28"/>
          <w:szCs w:val="28"/>
        </w:rPr>
        <w:t>специальность  46.02.01 Документационное обеспечение управления и архивоведение</w:t>
      </w:r>
    </w:p>
    <w:p w:rsidR="0075635B" w:rsidRPr="0075635B"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p>
    <w:p w:rsidR="0075635B" w:rsidRPr="0075635B"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75635B" w:rsidRPr="0075635B"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75635B" w:rsidRPr="0075635B" w:rsidRDefault="0075635B" w:rsidP="00BD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75635B">
        <w:rPr>
          <w:rFonts w:ascii="Times New Roman" w:hAnsi="Times New Roman" w:cs="Times New Roman"/>
          <w:sz w:val="28"/>
          <w:szCs w:val="28"/>
        </w:rPr>
        <w:t xml:space="preserve">Форма обучения: </w:t>
      </w:r>
      <w:r w:rsidRPr="0075635B">
        <w:rPr>
          <w:rFonts w:ascii="Times New Roman" w:hAnsi="Times New Roman" w:cs="Times New Roman"/>
          <w:sz w:val="28"/>
          <w:szCs w:val="28"/>
          <w:u w:val="single"/>
        </w:rPr>
        <w:t>очная</w:t>
      </w:r>
    </w:p>
    <w:p w:rsidR="0075635B" w:rsidRPr="0075635B"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sz w:val="28"/>
          <w:szCs w:val="28"/>
        </w:rPr>
      </w:pPr>
    </w:p>
    <w:p w:rsidR="0075635B" w:rsidRPr="0075635B"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sz w:val="28"/>
          <w:szCs w:val="28"/>
        </w:rPr>
      </w:pPr>
    </w:p>
    <w:p w:rsidR="0075635B" w:rsidRPr="0075635B" w:rsidRDefault="0075635B" w:rsidP="00BD550F">
      <w:pPr>
        <w:spacing w:after="0"/>
        <w:jc w:val="center"/>
        <w:rPr>
          <w:rFonts w:ascii="Times New Roman" w:eastAsia="Times New Roman" w:hAnsi="Times New Roman" w:cs="Times New Roman"/>
          <w:b/>
          <w:sz w:val="28"/>
          <w:szCs w:val="28"/>
        </w:rPr>
      </w:pPr>
    </w:p>
    <w:p w:rsidR="0075635B" w:rsidRPr="0075635B" w:rsidRDefault="0075635B" w:rsidP="00BD550F">
      <w:pPr>
        <w:spacing w:after="0"/>
        <w:jc w:val="center"/>
        <w:rPr>
          <w:rFonts w:ascii="Times New Roman" w:eastAsia="Times New Roman" w:hAnsi="Times New Roman" w:cs="Times New Roman"/>
          <w:b/>
          <w:sz w:val="28"/>
          <w:szCs w:val="28"/>
        </w:rPr>
      </w:pPr>
    </w:p>
    <w:p w:rsidR="0075635B" w:rsidRPr="0075635B" w:rsidRDefault="0075635B" w:rsidP="00BD550F">
      <w:pPr>
        <w:spacing w:after="0"/>
        <w:jc w:val="center"/>
        <w:rPr>
          <w:rFonts w:ascii="Times New Roman" w:eastAsia="Times New Roman" w:hAnsi="Times New Roman" w:cs="Times New Roman"/>
          <w:b/>
          <w:sz w:val="28"/>
          <w:szCs w:val="28"/>
        </w:rPr>
      </w:pPr>
    </w:p>
    <w:p w:rsidR="0075635B" w:rsidRPr="0075635B" w:rsidRDefault="0075635B" w:rsidP="00BD550F">
      <w:pPr>
        <w:spacing w:after="0"/>
        <w:jc w:val="center"/>
        <w:rPr>
          <w:rFonts w:ascii="Times New Roman" w:eastAsia="Times New Roman" w:hAnsi="Times New Roman" w:cs="Times New Roman"/>
          <w:b/>
          <w:sz w:val="28"/>
          <w:szCs w:val="28"/>
        </w:rPr>
      </w:pPr>
    </w:p>
    <w:p w:rsidR="0075635B" w:rsidRPr="0075635B" w:rsidRDefault="0075635B" w:rsidP="00BD550F">
      <w:pPr>
        <w:spacing w:after="0"/>
        <w:jc w:val="center"/>
        <w:rPr>
          <w:rFonts w:ascii="Times New Roman" w:eastAsia="Times New Roman" w:hAnsi="Times New Roman" w:cs="Times New Roman"/>
          <w:b/>
          <w:sz w:val="28"/>
          <w:szCs w:val="28"/>
        </w:rPr>
      </w:pPr>
      <w:r w:rsidRPr="0075635B">
        <w:rPr>
          <w:rFonts w:ascii="Times New Roman" w:eastAsia="Times New Roman" w:hAnsi="Times New Roman" w:cs="Times New Roman"/>
          <w:b/>
          <w:sz w:val="28"/>
          <w:szCs w:val="28"/>
        </w:rPr>
        <w:t>Орехово-Зуево</w:t>
      </w:r>
    </w:p>
    <w:p w:rsidR="0075635B" w:rsidRPr="0075635B"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sz w:val="28"/>
          <w:szCs w:val="28"/>
        </w:rPr>
      </w:pPr>
      <w:r w:rsidRPr="0075635B">
        <w:rPr>
          <w:rFonts w:ascii="Times New Roman" w:hAnsi="Times New Roman" w:cs="Times New Roman"/>
          <w:sz w:val="28"/>
          <w:szCs w:val="28"/>
        </w:rPr>
        <w:t>201</w:t>
      </w:r>
      <w:r w:rsidR="006C788E" w:rsidRPr="006C788E">
        <w:rPr>
          <w:rFonts w:ascii="Times New Roman" w:hAnsi="Times New Roman" w:cs="Times New Roman"/>
          <w:sz w:val="28"/>
          <w:szCs w:val="28"/>
        </w:rPr>
        <w:t>8</w:t>
      </w:r>
      <w:r w:rsidRPr="0075635B">
        <w:rPr>
          <w:rFonts w:ascii="Times New Roman" w:hAnsi="Times New Roman" w:cs="Times New Roman"/>
          <w:sz w:val="28"/>
          <w:szCs w:val="28"/>
        </w:rPr>
        <w:t xml:space="preserve"> год</w:t>
      </w:r>
    </w:p>
    <w:p w:rsidR="0075635B" w:rsidRPr="0075635B" w:rsidRDefault="0075635B" w:rsidP="00BD550F">
      <w:pPr>
        <w:spacing w:after="0"/>
        <w:rPr>
          <w:rFonts w:ascii="Times New Roman" w:hAnsi="Times New Roman" w:cs="Times New Roman"/>
          <w:sz w:val="28"/>
          <w:szCs w:val="28"/>
        </w:rPr>
      </w:pPr>
      <w:r w:rsidRPr="0075635B">
        <w:rPr>
          <w:rFonts w:ascii="Times New Roman" w:hAnsi="Times New Roman" w:cs="Times New Roman"/>
          <w:sz w:val="28"/>
          <w:szCs w:val="28"/>
        </w:rPr>
        <w:br w:type="page"/>
      </w:r>
    </w:p>
    <w:p w:rsidR="0075635B" w:rsidRPr="0075635B" w:rsidRDefault="0075635B" w:rsidP="00BD550F">
      <w:pPr>
        <w:tabs>
          <w:tab w:val="left" w:pos="5060"/>
        </w:tabs>
        <w:spacing w:after="0"/>
        <w:rPr>
          <w:rFonts w:ascii="Times New Roman" w:eastAsia="Calibri" w:hAnsi="Times New Roman" w:cs="Times New Roman"/>
          <w:b/>
          <w:sz w:val="28"/>
          <w:szCs w:val="28"/>
        </w:rPr>
      </w:pPr>
      <w:r w:rsidRPr="0075635B">
        <w:rPr>
          <w:rFonts w:ascii="Times New Roman" w:eastAsia="Calibri" w:hAnsi="Times New Roman" w:cs="Times New Roman"/>
          <w:b/>
          <w:sz w:val="28"/>
          <w:szCs w:val="28"/>
        </w:rPr>
        <w:lastRenderedPageBreak/>
        <w:t>УДК 651</w:t>
      </w:r>
    </w:p>
    <w:p w:rsidR="0075635B" w:rsidRPr="0075635B" w:rsidRDefault="0075635B" w:rsidP="00BD550F">
      <w:pPr>
        <w:tabs>
          <w:tab w:val="left" w:pos="5060"/>
        </w:tabs>
        <w:spacing w:after="0"/>
        <w:rPr>
          <w:rFonts w:ascii="Times New Roman" w:eastAsia="Calibri" w:hAnsi="Times New Roman" w:cs="Times New Roman"/>
          <w:b/>
          <w:sz w:val="28"/>
          <w:szCs w:val="28"/>
        </w:rPr>
      </w:pPr>
      <w:r w:rsidRPr="0075635B">
        <w:rPr>
          <w:rFonts w:ascii="Times New Roman" w:eastAsia="Calibri" w:hAnsi="Times New Roman" w:cs="Times New Roman"/>
          <w:b/>
          <w:sz w:val="28"/>
          <w:szCs w:val="28"/>
        </w:rPr>
        <w:t>ББК 65</w:t>
      </w:r>
    </w:p>
    <w:p w:rsidR="0075635B" w:rsidRPr="0075635B" w:rsidRDefault="0075635B" w:rsidP="00BD550F">
      <w:pPr>
        <w:spacing w:after="0"/>
        <w:ind w:firstLine="708"/>
        <w:rPr>
          <w:rFonts w:ascii="Times New Roman" w:hAnsi="Times New Roman" w:cs="Times New Roman"/>
          <w:sz w:val="28"/>
          <w:szCs w:val="28"/>
        </w:rPr>
      </w:pPr>
      <w:r w:rsidRPr="0075635B">
        <w:rPr>
          <w:rFonts w:ascii="Times New Roman" w:eastAsia="Times New Roman" w:hAnsi="Times New Roman" w:cs="Times New Roman"/>
          <w:bCs/>
          <w:sz w:val="28"/>
          <w:szCs w:val="28"/>
        </w:rPr>
        <w:t xml:space="preserve">Методические  рекомендации по выполнению </w:t>
      </w:r>
      <w:r w:rsidR="006C788E" w:rsidRPr="006C788E">
        <w:rPr>
          <w:rFonts w:ascii="Times New Roman" w:eastAsia="Times New Roman" w:hAnsi="Times New Roman" w:cs="Times New Roman"/>
          <w:bCs/>
          <w:sz w:val="28"/>
          <w:szCs w:val="28"/>
        </w:rPr>
        <w:t>самостоятельных</w:t>
      </w:r>
      <w:r w:rsidRPr="0075635B">
        <w:rPr>
          <w:rFonts w:ascii="Times New Roman" w:eastAsia="Times New Roman" w:hAnsi="Times New Roman" w:cs="Times New Roman"/>
          <w:bCs/>
          <w:sz w:val="28"/>
          <w:szCs w:val="28"/>
        </w:rPr>
        <w:t xml:space="preserve"> работ по профессиональному модулю </w:t>
      </w:r>
      <w:r w:rsidRPr="0075635B">
        <w:rPr>
          <w:rFonts w:ascii="Times New Roman" w:eastAsia="Times New Roman" w:hAnsi="Times New Roman" w:cs="Times New Roman"/>
          <w:sz w:val="28"/>
          <w:szCs w:val="28"/>
        </w:rPr>
        <w:t xml:space="preserve">ПМ.04. Выполнение работ по одной или нескольким профессиям  рабочих, должностям служащих. Предназначено для студентов </w:t>
      </w:r>
      <w:r w:rsidR="006C788E" w:rsidRPr="006C788E">
        <w:rPr>
          <w:rFonts w:ascii="Times New Roman" w:eastAsia="Times New Roman" w:hAnsi="Times New Roman" w:cs="Times New Roman"/>
          <w:sz w:val="28"/>
          <w:szCs w:val="28"/>
        </w:rPr>
        <w:t>второго</w:t>
      </w:r>
      <w:r w:rsidRPr="0075635B">
        <w:rPr>
          <w:rFonts w:ascii="Times New Roman" w:eastAsia="Times New Roman" w:hAnsi="Times New Roman" w:cs="Times New Roman"/>
          <w:sz w:val="28"/>
          <w:szCs w:val="28"/>
        </w:rPr>
        <w:t xml:space="preserve"> курса СПО./Самошкина А.Ю.</w:t>
      </w:r>
      <w:r w:rsidRPr="0075635B">
        <w:rPr>
          <w:rFonts w:ascii="Times New Roman" w:hAnsi="Times New Roman" w:cs="Times New Roman"/>
          <w:sz w:val="28"/>
          <w:szCs w:val="28"/>
        </w:rPr>
        <w:t xml:space="preserve"> </w:t>
      </w: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spacing w:after="0"/>
        <w:rPr>
          <w:rFonts w:ascii="Times New Roman" w:hAnsi="Times New Roman" w:cs="Times New Roman"/>
          <w:sz w:val="28"/>
          <w:szCs w:val="28"/>
        </w:rPr>
      </w:pPr>
    </w:p>
    <w:p w:rsidR="0075635B" w:rsidRPr="0075635B" w:rsidRDefault="0075635B" w:rsidP="00BD550F">
      <w:pPr>
        <w:widowControl w:val="0"/>
        <w:autoSpaceDE w:val="0"/>
        <w:autoSpaceDN w:val="0"/>
        <w:adjustRightInd w:val="0"/>
        <w:spacing w:after="0"/>
        <w:ind w:firstLine="709"/>
        <w:rPr>
          <w:rFonts w:ascii="Times New Roman" w:eastAsia="Times New Roman" w:hAnsi="Times New Roman" w:cs="Times New Roman"/>
          <w:sz w:val="28"/>
          <w:szCs w:val="28"/>
        </w:rPr>
      </w:pPr>
    </w:p>
    <w:p w:rsidR="0075635B" w:rsidRPr="0075635B" w:rsidRDefault="0075635B" w:rsidP="00BD550F">
      <w:pPr>
        <w:widowControl w:val="0"/>
        <w:autoSpaceDE w:val="0"/>
        <w:autoSpaceDN w:val="0"/>
        <w:adjustRightInd w:val="0"/>
        <w:spacing w:after="0"/>
        <w:ind w:firstLine="709"/>
        <w:rPr>
          <w:rFonts w:ascii="Times New Roman" w:eastAsia="Times New Roman" w:hAnsi="Times New Roman" w:cs="Times New Roman"/>
          <w:sz w:val="28"/>
          <w:szCs w:val="28"/>
        </w:rPr>
      </w:pPr>
    </w:p>
    <w:p w:rsidR="009A609F" w:rsidRPr="006C788E" w:rsidRDefault="009A609F" w:rsidP="00BD550F">
      <w:pPr>
        <w:spacing w:after="0"/>
        <w:rPr>
          <w:rFonts w:ascii="Times New Roman" w:hAnsi="Times New Roman" w:cs="Times New Roman"/>
          <w:bCs/>
          <w:sz w:val="28"/>
          <w:szCs w:val="28"/>
        </w:rPr>
      </w:pPr>
      <w:r w:rsidRPr="006C788E">
        <w:rPr>
          <w:rFonts w:ascii="Times New Roman" w:hAnsi="Times New Roman" w:cs="Times New Roman"/>
          <w:bCs/>
          <w:sz w:val="28"/>
          <w:szCs w:val="28"/>
        </w:rPr>
        <w:br w:type="page"/>
      </w:r>
    </w:p>
    <w:p w:rsidR="00027D4A" w:rsidRPr="006C788E" w:rsidRDefault="00027D4A" w:rsidP="00BD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b/>
          <w:bCs/>
          <w:sz w:val="28"/>
          <w:szCs w:val="28"/>
        </w:rPr>
      </w:pPr>
    </w:p>
    <w:p w:rsidR="008D3257" w:rsidRDefault="008D3257" w:rsidP="00BD550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BE1219" w:rsidRDefault="00BE1219" w:rsidP="00BD550F">
      <w:pPr>
        <w:spacing w:after="0"/>
        <w:rPr>
          <w:rFonts w:ascii="Times New Roman" w:hAnsi="Times New Roman" w:cs="Times New Roman"/>
          <w:b/>
          <w:sz w:val="28"/>
          <w:szCs w:val="28"/>
        </w:rPr>
      </w:pPr>
    </w:p>
    <w:tbl>
      <w:tblPr>
        <w:tblStyle w:val="a3"/>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80"/>
        <w:gridCol w:w="816"/>
      </w:tblGrid>
      <w:tr w:rsidR="00BE1219" w:rsidTr="00BE1219">
        <w:tc>
          <w:tcPr>
            <w:tcW w:w="959" w:type="dxa"/>
          </w:tcPr>
          <w:p w:rsidR="00BE1219" w:rsidRPr="00BE1219" w:rsidRDefault="00BE1219" w:rsidP="00BE1219">
            <w:pPr>
              <w:pStyle w:val="a8"/>
              <w:numPr>
                <w:ilvl w:val="0"/>
                <w:numId w:val="10"/>
              </w:numPr>
              <w:rPr>
                <w:rFonts w:ascii="Times New Roman" w:hAnsi="Times New Roman" w:cs="Times New Roman"/>
                <w:sz w:val="28"/>
                <w:szCs w:val="28"/>
              </w:rPr>
            </w:pPr>
          </w:p>
        </w:tc>
        <w:tc>
          <w:tcPr>
            <w:tcW w:w="8080" w:type="dxa"/>
          </w:tcPr>
          <w:p w:rsidR="00BE1219" w:rsidRPr="00BE1219" w:rsidRDefault="00BE1219" w:rsidP="00BE1219">
            <w:pPr>
              <w:rPr>
                <w:rFonts w:ascii="Times New Roman" w:hAnsi="Times New Roman" w:cs="Times New Roman"/>
                <w:sz w:val="28"/>
                <w:szCs w:val="28"/>
              </w:rPr>
            </w:pPr>
            <w:r w:rsidRPr="00BE1219">
              <w:rPr>
                <w:rFonts w:ascii="Times New Roman" w:hAnsi="Times New Roman" w:cs="Times New Roman"/>
                <w:sz w:val="28"/>
                <w:szCs w:val="28"/>
              </w:rPr>
              <w:t>ПРЕДИСЛОВИЕ</w:t>
            </w:r>
            <w:r>
              <w:rPr>
                <w:rFonts w:ascii="Times New Roman" w:hAnsi="Times New Roman" w:cs="Times New Roman"/>
                <w:sz w:val="28"/>
                <w:szCs w:val="28"/>
              </w:rPr>
              <w:t>…………………………………………………….</w:t>
            </w:r>
          </w:p>
        </w:tc>
        <w:tc>
          <w:tcPr>
            <w:tcW w:w="816" w:type="dxa"/>
          </w:tcPr>
          <w:p w:rsidR="00BE1219" w:rsidRPr="00BE1219" w:rsidRDefault="00BE1219" w:rsidP="00BD550F">
            <w:pPr>
              <w:rPr>
                <w:rFonts w:ascii="Times New Roman" w:hAnsi="Times New Roman" w:cs="Times New Roman"/>
                <w:sz w:val="28"/>
                <w:szCs w:val="28"/>
              </w:rPr>
            </w:pPr>
            <w:r w:rsidRPr="00BE1219">
              <w:rPr>
                <w:rFonts w:ascii="Times New Roman" w:hAnsi="Times New Roman" w:cs="Times New Roman"/>
                <w:sz w:val="28"/>
                <w:szCs w:val="28"/>
              </w:rPr>
              <w:t>4</w:t>
            </w:r>
          </w:p>
        </w:tc>
      </w:tr>
      <w:tr w:rsidR="00BE1219" w:rsidTr="00BE1219">
        <w:tc>
          <w:tcPr>
            <w:tcW w:w="959" w:type="dxa"/>
          </w:tcPr>
          <w:p w:rsidR="00BE1219" w:rsidRPr="00BE1219" w:rsidRDefault="00BE1219" w:rsidP="00BE1219">
            <w:pPr>
              <w:pStyle w:val="a8"/>
              <w:numPr>
                <w:ilvl w:val="0"/>
                <w:numId w:val="10"/>
              </w:numPr>
              <w:rPr>
                <w:rFonts w:ascii="Times New Roman" w:hAnsi="Times New Roman" w:cs="Times New Roman"/>
                <w:sz w:val="28"/>
                <w:szCs w:val="28"/>
              </w:rPr>
            </w:pPr>
          </w:p>
        </w:tc>
        <w:tc>
          <w:tcPr>
            <w:tcW w:w="8080" w:type="dxa"/>
          </w:tcPr>
          <w:p w:rsidR="00BE1219" w:rsidRPr="00BE1219" w:rsidRDefault="00BE1219" w:rsidP="00BE1219">
            <w:pPr>
              <w:ind w:left="34" w:hanging="34"/>
              <w:rPr>
                <w:rFonts w:ascii="Times New Roman" w:hAnsi="Times New Roman" w:cs="Times New Roman"/>
                <w:sz w:val="28"/>
                <w:szCs w:val="28"/>
              </w:rPr>
            </w:pPr>
            <w:r w:rsidRPr="00BE1219">
              <w:rPr>
                <w:rFonts w:ascii="Times New Roman" w:hAnsi="Times New Roman" w:cs="Times New Roman"/>
                <w:sz w:val="28"/>
                <w:szCs w:val="28"/>
              </w:rPr>
              <w:t>Типы самостоятельной работы студентов</w:t>
            </w:r>
            <w:r>
              <w:rPr>
                <w:rFonts w:ascii="Times New Roman" w:hAnsi="Times New Roman" w:cs="Times New Roman"/>
                <w:sz w:val="28"/>
                <w:szCs w:val="28"/>
              </w:rPr>
              <w:t>…………………………</w:t>
            </w:r>
          </w:p>
        </w:tc>
        <w:tc>
          <w:tcPr>
            <w:tcW w:w="816" w:type="dxa"/>
          </w:tcPr>
          <w:p w:rsidR="00BE1219" w:rsidRPr="00BE1219" w:rsidRDefault="00BE1219" w:rsidP="00BD550F">
            <w:pPr>
              <w:rPr>
                <w:rFonts w:ascii="Times New Roman" w:hAnsi="Times New Roman" w:cs="Times New Roman"/>
                <w:sz w:val="28"/>
                <w:szCs w:val="28"/>
              </w:rPr>
            </w:pPr>
            <w:r w:rsidRPr="00BE1219">
              <w:rPr>
                <w:rFonts w:ascii="Times New Roman" w:hAnsi="Times New Roman" w:cs="Times New Roman"/>
                <w:sz w:val="28"/>
                <w:szCs w:val="28"/>
              </w:rPr>
              <w:t>5</w:t>
            </w:r>
          </w:p>
        </w:tc>
      </w:tr>
      <w:tr w:rsidR="00BE1219" w:rsidTr="00BE1219">
        <w:tc>
          <w:tcPr>
            <w:tcW w:w="959" w:type="dxa"/>
          </w:tcPr>
          <w:p w:rsidR="00BE1219" w:rsidRPr="00BE1219" w:rsidRDefault="00BE1219" w:rsidP="00BE1219">
            <w:pPr>
              <w:pStyle w:val="a8"/>
              <w:numPr>
                <w:ilvl w:val="0"/>
                <w:numId w:val="10"/>
              </w:numPr>
              <w:rPr>
                <w:rFonts w:ascii="Times New Roman" w:hAnsi="Times New Roman" w:cs="Times New Roman"/>
                <w:sz w:val="28"/>
                <w:szCs w:val="28"/>
              </w:rPr>
            </w:pPr>
          </w:p>
        </w:tc>
        <w:tc>
          <w:tcPr>
            <w:tcW w:w="8080" w:type="dxa"/>
          </w:tcPr>
          <w:p w:rsidR="00BE1219" w:rsidRPr="00BE1219" w:rsidRDefault="00BE1219" w:rsidP="00BE1219">
            <w:pPr>
              <w:rPr>
                <w:rFonts w:ascii="Times New Roman" w:hAnsi="Times New Roman" w:cs="Times New Roman"/>
                <w:sz w:val="28"/>
                <w:szCs w:val="28"/>
              </w:rPr>
            </w:pPr>
            <w:r w:rsidRPr="00BE1219">
              <w:rPr>
                <w:rFonts w:ascii="Times New Roman" w:hAnsi="Times New Roman" w:cs="Times New Roman"/>
                <w:sz w:val="28"/>
                <w:szCs w:val="28"/>
              </w:rPr>
              <w:t>Организация самостоятельной работы студентов</w:t>
            </w:r>
            <w:r>
              <w:rPr>
                <w:rFonts w:ascii="Times New Roman" w:hAnsi="Times New Roman" w:cs="Times New Roman"/>
                <w:sz w:val="28"/>
                <w:szCs w:val="28"/>
              </w:rPr>
              <w:t>…………………</w:t>
            </w:r>
          </w:p>
        </w:tc>
        <w:tc>
          <w:tcPr>
            <w:tcW w:w="816" w:type="dxa"/>
          </w:tcPr>
          <w:p w:rsidR="00BE1219" w:rsidRPr="00BE1219" w:rsidRDefault="00BE1219" w:rsidP="00BD550F">
            <w:pPr>
              <w:rPr>
                <w:rFonts w:ascii="Times New Roman" w:hAnsi="Times New Roman" w:cs="Times New Roman"/>
                <w:sz w:val="28"/>
                <w:szCs w:val="28"/>
              </w:rPr>
            </w:pPr>
            <w:r w:rsidRPr="00BE1219">
              <w:rPr>
                <w:rFonts w:ascii="Times New Roman" w:hAnsi="Times New Roman" w:cs="Times New Roman"/>
                <w:sz w:val="28"/>
                <w:szCs w:val="28"/>
              </w:rPr>
              <w:t>6</w:t>
            </w:r>
          </w:p>
        </w:tc>
      </w:tr>
      <w:tr w:rsidR="00BE1219" w:rsidTr="00BE1219">
        <w:tc>
          <w:tcPr>
            <w:tcW w:w="959" w:type="dxa"/>
          </w:tcPr>
          <w:p w:rsidR="00BE1219" w:rsidRPr="00BE1219" w:rsidRDefault="00BE1219" w:rsidP="00BE1219">
            <w:pPr>
              <w:pStyle w:val="a8"/>
              <w:numPr>
                <w:ilvl w:val="0"/>
                <w:numId w:val="10"/>
              </w:numPr>
              <w:rPr>
                <w:rFonts w:ascii="Times New Roman" w:hAnsi="Times New Roman" w:cs="Times New Roman"/>
                <w:sz w:val="28"/>
                <w:szCs w:val="28"/>
              </w:rPr>
            </w:pPr>
          </w:p>
        </w:tc>
        <w:tc>
          <w:tcPr>
            <w:tcW w:w="8080" w:type="dxa"/>
          </w:tcPr>
          <w:p w:rsidR="00BE1219" w:rsidRPr="00BE1219" w:rsidRDefault="00BE1219" w:rsidP="00BD550F">
            <w:pPr>
              <w:rPr>
                <w:rFonts w:ascii="Times New Roman" w:hAnsi="Times New Roman" w:cs="Times New Roman"/>
                <w:sz w:val="28"/>
                <w:szCs w:val="28"/>
              </w:rPr>
            </w:pPr>
            <w:r w:rsidRPr="00BE1219">
              <w:rPr>
                <w:rFonts w:ascii="Times New Roman" w:hAnsi="Times New Roman" w:cs="Times New Roman"/>
                <w:sz w:val="28"/>
                <w:szCs w:val="28"/>
              </w:rPr>
              <w:t>Правила рациональной организации самостоятельной работы студентов</w:t>
            </w:r>
            <w:r>
              <w:rPr>
                <w:rFonts w:ascii="Times New Roman" w:hAnsi="Times New Roman" w:cs="Times New Roman"/>
                <w:sz w:val="28"/>
                <w:szCs w:val="28"/>
              </w:rPr>
              <w:t>……………………………………………………………..</w:t>
            </w:r>
          </w:p>
        </w:tc>
        <w:tc>
          <w:tcPr>
            <w:tcW w:w="816" w:type="dxa"/>
          </w:tcPr>
          <w:p w:rsidR="00BE1219" w:rsidRDefault="00BE1219" w:rsidP="00BD550F">
            <w:pPr>
              <w:rPr>
                <w:rFonts w:ascii="Times New Roman" w:hAnsi="Times New Roman" w:cs="Times New Roman"/>
                <w:sz w:val="28"/>
                <w:szCs w:val="28"/>
              </w:rPr>
            </w:pPr>
          </w:p>
          <w:p w:rsidR="00BE1219" w:rsidRPr="00BE1219" w:rsidRDefault="0078778A" w:rsidP="00BD550F">
            <w:pPr>
              <w:rPr>
                <w:rFonts w:ascii="Times New Roman" w:hAnsi="Times New Roman" w:cs="Times New Roman"/>
                <w:sz w:val="28"/>
                <w:szCs w:val="28"/>
              </w:rPr>
            </w:pPr>
            <w:r>
              <w:rPr>
                <w:rFonts w:ascii="Times New Roman" w:hAnsi="Times New Roman" w:cs="Times New Roman"/>
                <w:sz w:val="28"/>
                <w:szCs w:val="28"/>
              </w:rPr>
              <w:t>7</w:t>
            </w:r>
          </w:p>
        </w:tc>
      </w:tr>
      <w:tr w:rsidR="00BE1219" w:rsidTr="00BE1219">
        <w:tc>
          <w:tcPr>
            <w:tcW w:w="959" w:type="dxa"/>
          </w:tcPr>
          <w:p w:rsidR="00BE1219" w:rsidRPr="00BE1219" w:rsidRDefault="00BE1219" w:rsidP="00BE1219">
            <w:pPr>
              <w:pStyle w:val="a8"/>
              <w:numPr>
                <w:ilvl w:val="0"/>
                <w:numId w:val="10"/>
              </w:numPr>
              <w:rPr>
                <w:rFonts w:ascii="Times New Roman" w:hAnsi="Times New Roman" w:cs="Times New Roman"/>
                <w:sz w:val="28"/>
                <w:szCs w:val="28"/>
              </w:rPr>
            </w:pPr>
          </w:p>
        </w:tc>
        <w:tc>
          <w:tcPr>
            <w:tcW w:w="8080" w:type="dxa"/>
          </w:tcPr>
          <w:p w:rsidR="00BE1219" w:rsidRPr="00BE1219" w:rsidRDefault="00BE1219" w:rsidP="00BE1219">
            <w:pPr>
              <w:rPr>
                <w:rFonts w:ascii="Times New Roman" w:hAnsi="Times New Roman" w:cs="Times New Roman"/>
                <w:sz w:val="28"/>
                <w:szCs w:val="28"/>
              </w:rPr>
            </w:pPr>
            <w:r>
              <w:rPr>
                <w:rFonts w:ascii="Times New Roman" w:hAnsi="Times New Roman" w:cs="Times New Roman"/>
                <w:sz w:val="28"/>
                <w:szCs w:val="28"/>
              </w:rPr>
              <w:t xml:space="preserve">Организация самостоятельной работы студентов второго курса </w:t>
            </w:r>
            <w:r w:rsidRPr="006C788E">
              <w:rPr>
                <w:rFonts w:ascii="Times New Roman" w:hAnsi="Times New Roman" w:cs="Times New Roman"/>
                <w:sz w:val="28"/>
                <w:szCs w:val="28"/>
              </w:rPr>
              <w:t>специальности 46.02.01 Документационное обеспечение управления и архивоведение</w:t>
            </w:r>
            <w:r>
              <w:rPr>
                <w:rFonts w:ascii="Times New Roman" w:hAnsi="Times New Roman" w:cs="Times New Roman"/>
                <w:sz w:val="28"/>
                <w:szCs w:val="28"/>
              </w:rPr>
              <w:t xml:space="preserve"> по </w:t>
            </w:r>
            <w:r w:rsidRPr="006C788E">
              <w:rPr>
                <w:rFonts w:ascii="Times New Roman" w:hAnsi="Times New Roman" w:cs="Times New Roman"/>
                <w:sz w:val="28"/>
                <w:szCs w:val="28"/>
              </w:rPr>
              <w:t xml:space="preserve">ПМ. 04. </w:t>
            </w:r>
            <w:r w:rsidRPr="00BE1219">
              <w:rPr>
                <w:rFonts w:ascii="Times New Roman" w:hAnsi="Times New Roman" w:cs="Times New Roman"/>
                <w:sz w:val="28"/>
                <w:szCs w:val="28"/>
              </w:rPr>
              <w:t>МДК.04.01. 21299 Делопроизводитель</w:t>
            </w:r>
            <w:r>
              <w:rPr>
                <w:rFonts w:ascii="Times New Roman" w:hAnsi="Times New Roman" w:cs="Times New Roman"/>
                <w:sz w:val="28"/>
                <w:szCs w:val="28"/>
              </w:rPr>
              <w:t>…………………………………………………..</w:t>
            </w:r>
          </w:p>
        </w:tc>
        <w:tc>
          <w:tcPr>
            <w:tcW w:w="816" w:type="dxa"/>
          </w:tcPr>
          <w:p w:rsidR="00BE1219" w:rsidRDefault="00BE1219" w:rsidP="00BD550F">
            <w:pPr>
              <w:rPr>
                <w:rFonts w:ascii="Times New Roman" w:hAnsi="Times New Roman" w:cs="Times New Roman"/>
                <w:sz w:val="28"/>
                <w:szCs w:val="28"/>
              </w:rPr>
            </w:pPr>
          </w:p>
          <w:p w:rsidR="00BE1219" w:rsidRDefault="00BE1219" w:rsidP="00BD550F">
            <w:pPr>
              <w:rPr>
                <w:rFonts w:ascii="Times New Roman" w:hAnsi="Times New Roman" w:cs="Times New Roman"/>
                <w:sz w:val="28"/>
                <w:szCs w:val="28"/>
              </w:rPr>
            </w:pPr>
          </w:p>
          <w:p w:rsidR="00BE1219" w:rsidRDefault="00BE1219" w:rsidP="00BD550F">
            <w:pPr>
              <w:rPr>
                <w:rFonts w:ascii="Times New Roman" w:hAnsi="Times New Roman" w:cs="Times New Roman"/>
                <w:sz w:val="28"/>
                <w:szCs w:val="28"/>
              </w:rPr>
            </w:pPr>
          </w:p>
          <w:p w:rsidR="00BE1219" w:rsidRPr="00BE1219" w:rsidRDefault="0078778A" w:rsidP="00BD550F">
            <w:pPr>
              <w:rPr>
                <w:rFonts w:ascii="Times New Roman" w:hAnsi="Times New Roman" w:cs="Times New Roman"/>
                <w:sz w:val="28"/>
                <w:szCs w:val="28"/>
              </w:rPr>
            </w:pPr>
            <w:r>
              <w:rPr>
                <w:rFonts w:ascii="Times New Roman" w:hAnsi="Times New Roman" w:cs="Times New Roman"/>
                <w:sz w:val="28"/>
                <w:szCs w:val="28"/>
              </w:rPr>
              <w:t>9</w:t>
            </w:r>
          </w:p>
        </w:tc>
      </w:tr>
      <w:tr w:rsidR="00B556AC" w:rsidTr="00BE1219">
        <w:tc>
          <w:tcPr>
            <w:tcW w:w="959" w:type="dxa"/>
          </w:tcPr>
          <w:p w:rsidR="00B556AC" w:rsidRPr="00BE1219" w:rsidRDefault="00B556AC" w:rsidP="00BE1219">
            <w:pPr>
              <w:pStyle w:val="a8"/>
              <w:numPr>
                <w:ilvl w:val="0"/>
                <w:numId w:val="10"/>
              </w:numPr>
              <w:rPr>
                <w:rFonts w:ascii="Times New Roman" w:hAnsi="Times New Roman" w:cs="Times New Roman"/>
                <w:sz w:val="28"/>
                <w:szCs w:val="28"/>
              </w:rPr>
            </w:pPr>
          </w:p>
        </w:tc>
        <w:tc>
          <w:tcPr>
            <w:tcW w:w="8080" w:type="dxa"/>
          </w:tcPr>
          <w:p w:rsidR="00B556AC" w:rsidRPr="00B556AC" w:rsidRDefault="00B556AC" w:rsidP="00B556AC">
            <w:pPr>
              <w:rPr>
                <w:rFonts w:ascii="Times New Roman" w:hAnsi="Times New Roman" w:cs="Times New Roman"/>
                <w:sz w:val="28"/>
                <w:szCs w:val="28"/>
              </w:rPr>
            </w:pPr>
            <w:r w:rsidRPr="00B556AC">
              <w:rPr>
                <w:rFonts w:ascii="Times New Roman" w:hAnsi="Times New Roman" w:cs="Times New Roman"/>
                <w:sz w:val="28"/>
                <w:szCs w:val="28"/>
              </w:rPr>
              <w:t xml:space="preserve">Приложения к выполнению самостоятельной работы студентов </w:t>
            </w:r>
            <w:r>
              <w:rPr>
                <w:rFonts w:ascii="Times New Roman" w:hAnsi="Times New Roman" w:cs="Times New Roman"/>
                <w:sz w:val="28"/>
                <w:szCs w:val="28"/>
              </w:rPr>
              <w:t xml:space="preserve">второго курса </w:t>
            </w:r>
            <w:r w:rsidRPr="00B556AC">
              <w:rPr>
                <w:rFonts w:ascii="Times New Roman" w:hAnsi="Times New Roman" w:cs="Times New Roman"/>
                <w:sz w:val="28"/>
                <w:szCs w:val="28"/>
              </w:rPr>
              <w:t>специальности 46.02.01 Документационное обеспечение управления и архивоведение</w:t>
            </w:r>
          </w:p>
          <w:p w:rsidR="00B556AC" w:rsidRPr="00B556AC" w:rsidRDefault="00B556AC" w:rsidP="00B556AC">
            <w:pPr>
              <w:rPr>
                <w:rFonts w:ascii="Times New Roman" w:hAnsi="Times New Roman" w:cs="Times New Roman"/>
                <w:sz w:val="28"/>
                <w:szCs w:val="28"/>
              </w:rPr>
            </w:pPr>
            <w:r w:rsidRPr="00B556AC">
              <w:rPr>
                <w:rFonts w:ascii="Times New Roman" w:hAnsi="Times New Roman" w:cs="Times New Roman"/>
                <w:sz w:val="28"/>
                <w:szCs w:val="28"/>
              </w:rPr>
              <w:t>(очная форма обучения)</w:t>
            </w:r>
          </w:p>
          <w:p w:rsidR="00B556AC" w:rsidRDefault="00B556AC" w:rsidP="00B556AC">
            <w:pPr>
              <w:rPr>
                <w:rFonts w:ascii="Times New Roman" w:hAnsi="Times New Roman" w:cs="Times New Roman"/>
                <w:sz w:val="28"/>
                <w:szCs w:val="28"/>
              </w:rPr>
            </w:pPr>
            <w:r w:rsidRPr="00B556AC">
              <w:rPr>
                <w:rFonts w:ascii="Times New Roman" w:hAnsi="Times New Roman" w:cs="Times New Roman"/>
                <w:sz w:val="28"/>
                <w:szCs w:val="28"/>
              </w:rPr>
              <w:t>ПМ. 04. МДК.04.01. 21299 Делопроизводитель</w:t>
            </w:r>
            <w:r w:rsidR="00721F77">
              <w:rPr>
                <w:rFonts w:ascii="Times New Roman" w:hAnsi="Times New Roman" w:cs="Times New Roman"/>
                <w:sz w:val="28"/>
                <w:szCs w:val="28"/>
              </w:rPr>
              <w:t>……………………</w:t>
            </w:r>
          </w:p>
        </w:tc>
        <w:tc>
          <w:tcPr>
            <w:tcW w:w="816" w:type="dxa"/>
          </w:tcPr>
          <w:p w:rsidR="00B556AC" w:rsidRDefault="00B556AC" w:rsidP="00BD550F">
            <w:pPr>
              <w:rPr>
                <w:rFonts w:ascii="Times New Roman" w:hAnsi="Times New Roman" w:cs="Times New Roman"/>
                <w:sz w:val="28"/>
                <w:szCs w:val="28"/>
              </w:rPr>
            </w:pPr>
          </w:p>
          <w:p w:rsidR="00721F77" w:rsidRDefault="00721F77" w:rsidP="00BD550F">
            <w:pPr>
              <w:rPr>
                <w:rFonts w:ascii="Times New Roman" w:hAnsi="Times New Roman" w:cs="Times New Roman"/>
                <w:sz w:val="28"/>
                <w:szCs w:val="28"/>
              </w:rPr>
            </w:pPr>
          </w:p>
          <w:p w:rsidR="00721F77" w:rsidRDefault="00721F77" w:rsidP="00BD550F">
            <w:pPr>
              <w:rPr>
                <w:rFonts w:ascii="Times New Roman" w:hAnsi="Times New Roman" w:cs="Times New Roman"/>
                <w:sz w:val="28"/>
                <w:szCs w:val="28"/>
              </w:rPr>
            </w:pPr>
          </w:p>
          <w:p w:rsidR="00721F77" w:rsidRDefault="00721F77" w:rsidP="00BD550F">
            <w:pPr>
              <w:rPr>
                <w:rFonts w:ascii="Times New Roman" w:hAnsi="Times New Roman" w:cs="Times New Roman"/>
                <w:sz w:val="28"/>
                <w:szCs w:val="28"/>
              </w:rPr>
            </w:pPr>
          </w:p>
          <w:p w:rsidR="00721F77" w:rsidRDefault="0078778A" w:rsidP="00BD550F">
            <w:pPr>
              <w:rPr>
                <w:rFonts w:ascii="Times New Roman" w:hAnsi="Times New Roman" w:cs="Times New Roman"/>
                <w:sz w:val="28"/>
                <w:szCs w:val="28"/>
              </w:rPr>
            </w:pPr>
            <w:r>
              <w:rPr>
                <w:rFonts w:ascii="Times New Roman" w:hAnsi="Times New Roman" w:cs="Times New Roman"/>
                <w:sz w:val="28"/>
                <w:szCs w:val="28"/>
              </w:rPr>
              <w:t>14</w:t>
            </w:r>
          </w:p>
        </w:tc>
      </w:tr>
      <w:tr w:rsidR="00BE1219" w:rsidTr="00BE1219">
        <w:tc>
          <w:tcPr>
            <w:tcW w:w="959" w:type="dxa"/>
          </w:tcPr>
          <w:p w:rsidR="00BE1219" w:rsidRPr="00BE1219" w:rsidRDefault="00BE1219" w:rsidP="00BE1219">
            <w:pPr>
              <w:pStyle w:val="a8"/>
              <w:numPr>
                <w:ilvl w:val="0"/>
                <w:numId w:val="10"/>
              </w:numPr>
              <w:rPr>
                <w:rFonts w:ascii="Times New Roman" w:hAnsi="Times New Roman" w:cs="Times New Roman"/>
                <w:sz w:val="28"/>
                <w:szCs w:val="28"/>
              </w:rPr>
            </w:pPr>
          </w:p>
        </w:tc>
        <w:tc>
          <w:tcPr>
            <w:tcW w:w="8080" w:type="dxa"/>
          </w:tcPr>
          <w:p w:rsidR="00BE1219" w:rsidRPr="00BE1219" w:rsidRDefault="00BE1219" w:rsidP="00BD550F">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tc>
        <w:tc>
          <w:tcPr>
            <w:tcW w:w="816" w:type="dxa"/>
          </w:tcPr>
          <w:p w:rsidR="00BE1219" w:rsidRPr="00BE1219" w:rsidRDefault="0078778A" w:rsidP="00BD550F">
            <w:pPr>
              <w:rPr>
                <w:rFonts w:ascii="Times New Roman" w:hAnsi="Times New Roman" w:cs="Times New Roman"/>
                <w:sz w:val="28"/>
                <w:szCs w:val="28"/>
              </w:rPr>
            </w:pPr>
            <w:r>
              <w:rPr>
                <w:rFonts w:ascii="Times New Roman" w:hAnsi="Times New Roman" w:cs="Times New Roman"/>
                <w:sz w:val="28"/>
                <w:szCs w:val="28"/>
              </w:rPr>
              <w:t>20</w:t>
            </w:r>
          </w:p>
        </w:tc>
      </w:tr>
    </w:tbl>
    <w:p w:rsidR="008D3257" w:rsidRDefault="008D3257" w:rsidP="00BD550F">
      <w:pPr>
        <w:spacing w:after="0"/>
        <w:rPr>
          <w:rFonts w:ascii="Times New Roman" w:hAnsi="Times New Roman" w:cs="Times New Roman"/>
          <w:b/>
          <w:sz w:val="28"/>
          <w:szCs w:val="28"/>
        </w:rPr>
      </w:pPr>
    </w:p>
    <w:p w:rsidR="00BE1219" w:rsidRDefault="00BE1219">
      <w:pPr>
        <w:rPr>
          <w:rFonts w:ascii="Times New Roman" w:hAnsi="Times New Roman" w:cs="Times New Roman"/>
          <w:b/>
          <w:sz w:val="28"/>
          <w:szCs w:val="28"/>
        </w:rPr>
      </w:pPr>
      <w:r>
        <w:rPr>
          <w:rFonts w:ascii="Times New Roman" w:hAnsi="Times New Roman" w:cs="Times New Roman"/>
          <w:b/>
          <w:sz w:val="28"/>
          <w:szCs w:val="28"/>
        </w:rPr>
        <w:br w:type="page"/>
      </w:r>
    </w:p>
    <w:p w:rsidR="008D3257" w:rsidRPr="008D3257" w:rsidRDefault="008D3257" w:rsidP="00BD550F">
      <w:pPr>
        <w:spacing w:after="0"/>
        <w:ind w:firstLine="709"/>
        <w:jc w:val="center"/>
        <w:rPr>
          <w:rFonts w:ascii="Times New Roman" w:hAnsi="Times New Roman" w:cs="Times New Roman"/>
          <w:b/>
          <w:sz w:val="28"/>
          <w:szCs w:val="28"/>
        </w:rPr>
      </w:pPr>
      <w:r w:rsidRPr="008D3257">
        <w:rPr>
          <w:rFonts w:ascii="Times New Roman" w:hAnsi="Times New Roman" w:cs="Times New Roman"/>
          <w:b/>
          <w:sz w:val="28"/>
          <w:szCs w:val="28"/>
        </w:rPr>
        <w:lastRenderedPageBreak/>
        <w:t>ПРЕДИСЛОВИЕ</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 xml:space="preserve">Самостоятельная работа – это вид учебной деятельности, выполняемый </w:t>
      </w:r>
      <w:r>
        <w:rPr>
          <w:rFonts w:ascii="Times New Roman" w:hAnsi="Times New Roman" w:cs="Times New Roman"/>
          <w:sz w:val="28"/>
          <w:szCs w:val="28"/>
        </w:rPr>
        <w:t>студентами</w:t>
      </w:r>
      <w:r w:rsidRPr="008D3257">
        <w:rPr>
          <w:rFonts w:ascii="Times New Roman" w:hAnsi="Times New Roman" w:cs="Times New Roman"/>
          <w:sz w:val="28"/>
          <w:szCs w:val="28"/>
        </w:rPr>
        <w:t xml:space="preserve"> без непосредственного контакта с преподавателем или управляемый преподавателем опосредовано через специальные учебные материалы; неотъемлемое обязательное звено процесса обучения, </w:t>
      </w:r>
      <w:proofErr w:type="gramStart"/>
      <w:r w:rsidRPr="008D3257">
        <w:rPr>
          <w:rFonts w:ascii="Times New Roman" w:hAnsi="Times New Roman" w:cs="Times New Roman"/>
          <w:sz w:val="28"/>
          <w:szCs w:val="28"/>
        </w:rPr>
        <w:t>предусматривающее</w:t>
      </w:r>
      <w:proofErr w:type="gramEnd"/>
      <w:r w:rsidRPr="008D3257">
        <w:rPr>
          <w:rFonts w:ascii="Times New Roman" w:hAnsi="Times New Roman" w:cs="Times New Roman"/>
          <w:sz w:val="28"/>
          <w:szCs w:val="28"/>
        </w:rPr>
        <w:t xml:space="preserve"> прежде всего индивидуальную работу</w:t>
      </w:r>
      <w:r>
        <w:rPr>
          <w:rFonts w:ascii="Times New Roman" w:hAnsi="Times New Roman" w:cs="Times New Roman"/>
          <w:sz w:val="28"/>
          <w:szCs w:val="28"/>
        </w:rPr>
        <w:t xml:space="preserve"> </w:t>
      </w:r>
      <w:r w:rsidRPr="008D3257">
        <w:rPr>
          <w:rFonts w:ascii="Times New Roman" w:hAnsi="Times New Roman" w:cs="Times New Roman"/>
          <w:sz w:val="28"/>
          <w:szCs w:val="28"/>
        </w:rPr>
        <w:t xml:space="preserve"> </w:t>
      </w:r>
      <w:r>
        <w:rPr>
          <w:rFonts w:ascii="Times New Roman" w:hAnsi="Times New Roman" w:cs="Times New Roman"/>
          <w:sz w:val="28"/>
          <w:szCs w:val="28"/>
        </w:rPr>
        <w:t>об</w:t>
      </w:r>
      <w:r w:rsidRPr="008D3257">
        <w:rPr>
          <w:rFonts w:ascii="Times New Roman" w:hAnsi="Times New Roman" w:cs="Times New Roman"/>
          <w:sz w:val="28"/>
          <w:szCs w:val="28"/>
        </w:rPr>
        <w:t>уча</w:t>
      </w:r>
      <w:r>
        <w:rPr>
          <w:rFonts w:ascii="Times New Roman" w:hAnsi="Times New Roman" w:cs="Times New Roman"/>
          <w:sz w:val="28"/>
          <w:szCs w:val="28"/>
        </w:rPr>
        <w:t>ю</w:t>
      </w:r>
      <w:r w:rsidRPr="008D3257">
        <w:rPr>
          <w:rFonts w:ascii="Times New Roman" w:hAnsi="Times New Roman" w:cs="Times New Roman"/>
          <w:sz w:val="28"/>
          <w:szCs w:val="28"/>
        </w:rPr>
        <w:t>щихся в соответствии с установкой преподавателя или учебника, программы обучения.</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В современной дидактике самостоятельная работа студентов рассматривается, с одной стороны, как вид учебного труда, осуществляемый без непосредственного вмешательства, но под руководством преподавателя, а с другой – как средство вовлечения студентов в самостоятельную познавательную деятельность, формирования у них методов организации такой деятельности. Эффект от самостоятельной работы студентов можно получить только тогда, когда она организуется и реализуется в учебно-воспитательном процессе в качестве целостной системы, пронизывающей все этапы обучения студентов.</w:t>
      </w:r>
    </w:p>
    <w:p w:rsidR="00BE1219" w:rsidRDefault="00BE1219">
      <w:pPr>
        <w:rPr>
          <w:rFonts w:ascii="Times New Roman" w:hAnsi="Times New Roman" w:cs="Times New Roman"/>
          <w:i/>
          <w:sz w:val="28"/>
          <w:szCs w:val="28"/>
        </w:rPr>
      </w:pPr>
      <w:r>
        <w:rPr>
          <w:rFonts w:ascii="Times New Roman" w:hAnsi="Times New Roman" w:cs="Times New Roman"/>
          <w:i/>
          <w:sz w:val="28"/>
          <w:szCs w:val="28"/>
        </w:rPr>
        <w:br w:type="page"/>
      </w:r>
    </w:p>
    <w:p w:rsidR="008D3257" w:rsidRPr="008D3257" w:rsidRDefault="008D3257" w:rsidP="00BD550F">
      <w:pPr>
        <w:spacing w:after="0"/>
        <w:ind w:firstLine="709"/>
        <w:jc w:val="center"/>
        <w:rPr>
          <w:rFonts w:ascii="Times New Roman" w:hAnsi="Times New Roman" w:cs="Times New Roman"/>
          <w:i/>
          <w:sz w:val="28"/>
          <w:szCs w:val="28"/>
        </w:rPr>
      </w:pPr>
      <w:r w:rsidRPr="008D3257">
        <w:rPr>
          <w:rFonts w:ascii="Times New Roman" w:hAnsi="Times New Roman" w:cs="Times New Roman"/>
          <w:i/>
          <w:sz w:val="28"/>
          <w:szCs w:val="28"/>
        </w:rPr>
        <w:lastRenderedPageBreak/>
        <w:t>Типы с</w:t>
      </w:r>
      <w:r>
        <w:rPr>
          <w:rFonts w:ascii="Times New Roman" w:hAnsi="Times New Roman" w:cs="Times New Roman"/>
          <w:i/>
          <w:sz w:val="28"/>
          <w:szCs w:val="28"/>
        </w:rPr>
        <w:t>амостоятельной работы студентов</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 xml:space="preserve">По </w:t>
      </w:r>
      <w:proofErr w:type="spellStart"/>
      <w:r w:rsidRPr="008D3257">
        <w:rPr>
          <w:rFonts w:ascii="Times New Roman" w:hAnsi="Times New Roman" w:cs="Times New Roman"/>
          <w:sz w:val="28"/>
          <w:szCs w:val="28"/>
        </w:rPr>
        <w:t>частно</w:t>
      </w:r>
      <w:proofErr w:type="spellEnd"/>
      <w:r w:rsidRPr="008D3257">
        <w:rPr>
          <w:rFonts w:ascii="Times New Roman" w:hAnsi="Times New Roman" w:cs="Times New Roman"/>
          <w:sz w:val="28"/>
          <w:szCs w:val="28"/>
        </w:rPr>
        <w:t>-дидактической цели можно выделить четыре типа самостоятельных работ.</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1-й тип. Формирование у обучаемых умений выявлять во внешнем плане то, что от них требуется, на основе данного им алгоритма деятельности и посылок на эту деятельность, содержащихся в условии задания. Познавательная деятельность обучаемых при этом состоит в узнавании объектов данной области знаний при повторном восприятии информации о них или действий с ними.</w:t>
      </w:r>
    </w:p>
    <w:p w:rsidR="008D3257" w:rsidRPr="008D3257" w:rsidRDefault="008D3257" w:rsidP="00BD550F">
      <w:pPr>
        <w:spacing w:after="0"/>
        <w:ind w:firstLine="709"/>
        <w:jc w:val="both"/>
        <w:rPr>
          <w:rFonts w:ascii="Times New Roman" w:hAnsi="Times New Roman" w:cs="Times New Roman"/>
          <w:sz w:val="28"/>
          <w:szCs w:val="28"/>
        </w:rPr>
      </w:pPr>
      <w:proofErr w:type="gramStart"/>
      <w:r w:rsidRPr="008D3257">
        <w:rPr>
          <w:rFonts w:ascii="Times New Roman" w:hAnsi="Times New Roman" w:cs="Times New Roman"/>
          <w:sz w:val="28"/>
          <w:szCs w:val="28"/>
        </w:rPr>
        <w:t>В качестве самостоятельных работ этого типа чаще всего используются домашние задания: работа с учебником, конспектом лекций и др. Общим для самостоятельных работ первого типа является то, что все данные искомого, а также сам способ выполнения задания обязательно должны представляться в явном виде или непосредственно в самом задании, или в соответствующей инструкции.</w:t>
      </w:r>
      <w:proofErr w:type="gramEnd"/>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 xml:space="preserve">2-й тип. Формирование знаний-копий и знаний, позволяющих решать типовые задачи. Познавательная деятельность обучаемых при этом заключается в чистом воспроизведении и частичном </w:t>
      </w:r>
      <w:proofErr w:type="spellStart"/>
      <w:r w:rsidRPr="008D3257">
        <w:rPr>
          <w:rFonts w:ascii="Times New Roman" w:hAnsi="Times New Roman" w:cs="Times New Roman"/>
          <w:sz w:val="28"/>
          <w:szCs w:val="28"/>
        </w:rPr>
        <w:t>реконструировании</w:t>
      </w:r>
      <w:proofErr w:type="spellEnd"/>
      <w:r w:rsidRPr="008D3257">
        <w:rPr>
          <w:rFonts w:ascii="Times New Roman" w:hAnsi="Times New Roman" w:cs="Times New Roman"/>
          <w:sz w:val="28"/>
          <w:szCs w:val="28"/>
        </w:rPr>
        <w:t>, преобразовании структуры и содержания усвоенной ранее учебной информации, что предполагает необходимость анализа данного описания объекта, различных путей выполнения задания, выбора наиболее правильных из них или последовательного определения логически следующих друг за другом способов решения.</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К самостоятельным работам такого типа относятся отдельные этапы лабораторных работ и практических занятий, типовые курсовые проекты, а также специально подготовленные домашние задания с предписаниями алгоритмического характера. Особенность работ этой группы заключается в том, что в задании к ним необходимо сообщать идею, принцип решения и выдвигать к обучаемым требование развивать этот принцип или идею в способ (способы) применительно к данным условиям.</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 xml:space="preserve">3-й тип. Формирование у обучаемых знаний, лежащих в основе решения нетиповых задач. Познавательная деятельность обучаемых при решении таких задач заключается в накоплении и проявлении во внешнем плане нового для них опыта </w:t>
      </w:r>
      <w:proofErr w:type="gramStart"/>
      <w:r w:rsidRPr="008D3257">
        <w:rPr>
          <w:rFonts w:ascii="Times New Roman" w:hAnsi="Times New Roman" w:cs="Times New Roman"/>
          <w:sz w:val="28"/>
          <w:szCs w:val="28"/>
        </w:rPr>
        <w:t>деятельности</w:t>
      </w:r>
      <w:proofErr w:type="gramEnd"/>
      <w:r w:rsidRPr="008D3257">
        <w:rPr>
          <w:rFonts w:ascii="Times New Roman" w:hAnsi="Times New Roman" w:cs="Times New Roman"/>
          <w:sz w:val="28"/>
          <w:szCs w:val="28"/>
        </w:rPr>
        <w:t xml:space="preserve"> на базе усвоенного ранее формализованного опыта (действий по известному алгоритму) путем переноса знаний, навыков и умений. Задания этого типа предполагают поиск, формулирование и реализацию идеи решения, что всегда выходит за пределы прошлого формализованного опыта и требует от обучаемого варьирования условий задания и усвоенной ранее учебной информации, рассмотрения их </w:t>
      </w:r>
      <w:r w:rsidRPr="008D3257">
        <w:rPr>
          <w:rFonts w:ascii="Times New Roman" w:hAnsi="Times New Roman" w:cs="Times New Roman"/>
          <w:sz w:val="28"/>
          <w:szCs w:val="28"/>
        </w:rPr>
        <w:lastRenderedPageBreak/>
        <w:t xml:space="preserve">под новым углом зрения. Самостоятельные работы третьего типа должны выдвигать требование анализа незнакомых </w:t>
      </w:r>
      <w:proofErr w:type="gramStart"/>
      <w:r w:rsidRPr="008D3257">
        <w:rPr>
          <w:rFonts w:ascii="Times New Roman" w:hAnsi="Times New Roman" w:cs="Times New Roman"/>
          <w:sz w:val="28"/>
          <w:szCs w:val="28"/>
        </w:rPr>
        <w:t>обучаемым</w:t>
      </w:r>
      <w:proofErr w:type="gramEnd"/>
      <w:r w:rsidRPr="008D3257">
        <w:rPr>
          <w:rFonts w:ascii="Times New Roman" w:hAnsi="Times New Roman" w:cs="Times New Roman"/>
          <w:sz w:val="28"/>
          <w:szCs w:val="28"/>
        </w:rPr>
        <w:t xml:space="preserve"> ситуаций и генерирования субъективно новой информации. Типичными для самостоятельной работы студентов третьего типа являются курсовые и дипломные проекты.</w:t>
      </w:r>
    </w:p>
    <w:p w:rsid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4-й тип. Создание предпосылок для творческой деятельности. Познавательная деятельность обучаемых при выполнении этих работ заключается в глубоком проникновении в сущность изучаемого объекта, установлении новых связей и отношений, необходимых для нахождения новых, неизвестных ранее принципов, идей, генерирования новой информации. Этот тип самостоятельных работ реализуется обычно при выполнении заданий научно-исследовательского характера, включая курсовые и дипломные проекты.</w:t>
      </w:r>
    </w:p>
    <w:p w:rsidR="00565BA4" w:rsidRPr="008D3257" w:rsidRDefault="00565BA4" w:rsidP="00BD550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настоящих рекомендациях приведем пример организации самостоятельной работы студентов второго курса </w:t>
      </w:r>
      <w:r w:rsidRPr="006C788E">
        <w:rPr>
          <w:rFonts w:ascii="Times New Roman" w:hAnsi="Times New Roman" w:cs="Times New Roman"/>
          <w:sz w:val="28"/>
          <w:szCs w:val="28"/>
        </w:rPr>
        <w:t>специальности 46.02.01 Документационное обеспечение управления и архивоведение</w:t>
      </w:r>
      <w:r>
        <w:rPr>
          <w:rFonts w:ascii="Times New Roman" w:hAnsi="Times New Roman" w:cs="Times New Roman"/>
          <w:sz w:val="28"/>
          <w:szCs w:val="28"/>
        </w:rPr>
        <w:t xml:space="preserve"> по </w:t>
      </w:r>
      <w:r w:rsidRPr="006C788E">
        <w:rPr>
          <w:rFonts w:ascii="Times New Roman" w:hAnsi="Times New Roman" w:cs="Times New Roman"/>
          <w:sz w:val="28"/>
          <w:szCs w:val="28"/>
        </w:rPr>
        <w:t xml:space="preserve">ПМ. 04. </w:t>
      </w:r>
      <w:r w:rsidRPr="006C788E">
        <w:rPr>
          <w:rFonts w:ascii="Times New Roman" w:eastAsia="Calibri" w:hAnsi="Times New Roman" w:cs="Times New Roman"/>
          <w:sz w:val="28"/>
          <w:szCs w:val="28"/>
        </w:rPr>
        <w:t>МДК.04.01. 21299 Делопроизводитель</w:t>
      </w:r>
      <w:r>
        <w:rPr>
          <w:rFonts w:ascii="Times New Roman" w:eastAsia="Calibri" w:hAnsi="Times New Roman" w:cs="Times New Roman"/>
          <w:sz w:val="28"/>
          <w:szCs w:val="28"/>
        </w:rPr>
        <w:t xml:space="preserve">. Данные задания в основном можно отнести к первому и второму типам </w:t>
      </w:r>
      <w:r w:rsidRPr="005629AC">
        <w:rPr>
          <w:rFonts w:ascii="Times New Roman" w:eastAsia="Calibri" w:hAnsi="Times New Roman" w:cs="Times New Roman"/>
          <w:sz w:val="28"/>
          <w:szCs w:val="28"/>
        </w:rPr>
        <w:t>самостоятельной работы студентов</w:t>
      </w:r>
      <w:r>
        <w:rPr>
          <w:rFonts w:ascii="Times New Roman" w:eastAsia="Calibri" w:hAnsi="Times New Roman" w:cs="Times New Roman"/>
          <w:sz w:val="28"/>
          <w:szCs w:val="28"/>
        </w:rPr>
        <w:t xml:space="preserve"> из четырех вышеперечисленных, т.к. два последних типа касаются больше старших курсов, где студенты пишут курсовые и дипломные работы.</w:t>
      </w:r>
    </w:p>
    <w:p w:rsidR="008D3257" w:rsidRPr="008D3257" w:rsidRDefault="008D3257" w:rsidP="00BD550F">
      <w:pPr>
        <w:spacing w:after="0"/>
        <w:ind w:firstLine="709"/>
        <w:jc w:val="center"/>
        <w:rPr>
          <w:rFonts w:ascii="Times New Roman" w:hAnsi="Times New Roman" w:cs="Times New Roman"/>
          <w:i/>
          <w:sz w:val="28"/>
          <w:szCs w:val="28"/>
        </w:rPr>
      </w:pPr>
      <w:r w:rsidRPr="008D3257">
        <w:rPr>
          <w:rFonts w:ascii="Times New Roman" w:hAnsi="Times New Roman" w:cs="Times New Roman"/>
          <w:i/>
          <w:sz w:val="28"/>
          <w:szCs w:val="28"/>
        </w:rPr>
        <w:t>Организация самостоятельной работы студентов</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 xml:space="preserve"> В процессе самостоятельной деятельности студент должен научиться выделять познавательные задачи, выбирать способы их решения, выполнять операции </w:t>
      </w:r>
      <w:proofErr w:type="gramStart"/>
      <w:r w:rsidRPr="008D3257">
        <w:rPr>
          <w:rFonts w:ascii="Times New Roman" w:hAnsi="Times New Roman" w:cs="Times New Roman"/>
          <w:sz w:val="28"/>
          <w:szCs w:val="28"/>
        </w:rPr>
        <w:t>контроля за</w:t>
      </w:r>
      <w:proofErr w:type="gramEnd"/>
      <w:r w:rsidRPr="008D3257">
        <w:rPr>
          <w:rFonts w:ascii="Times New Roman" w:hAnsi="Times New Roman" w:cs="Times New Roman"/>
          <w:sz w:val="28"/>
          <w:szCs w:val="28"/>
        </w:rPr>
        <w:t xml:space="preserve"> правильностью решения поставленной задачи, совершенствовать навыки реализации теоретических знаний. Формирование умений и навыков самостоятельной работы студентов может протекать как на сознательной, так и на интуитивной основе. В первом случае исходной базой для правильной организации деятельности служат ясное понимание целей, задач, форм, методов работы, сознательный </w:t>
      </w:r>
      <w:proofErr w:type="gramStart"/>
      <w:r w:rsidRPr="008D3257">
        <w:rPr>
          <w:rFonts w:ascii="Times New Roman" w:hAnsi="Times New Roman" w:cs="Times New Roman"/>
          <w:sz w:val="28"/>
          <w:szCs w:val="28"/>
        </w:rPr>
        <w:t>контроль за</w:t>
      </w:r>
      <w:proofErr w:type="gramEnd"/>
      <w:r w:rsidRPr="008D3257">
        <w:rPr>
          <w:rFonts w:ascii="Times New Roman" w:hAnsi="Times New Roman" w:cs="Times New Roman"/>
          <w:sz w:val="28"/>
          <w:szCs w:val="28"/>
        </w:rPr>
        <w:t xml:space="preserve"> ее процессом и результатами. Во втором случае преобладает смутное понимание, действие привычек, сформировавшихся под влиянием механических повторений, подражание и т. п.</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 xml:space="preserve">Самостоятельная работа студента под руководством преподавателя протекает в форме делового взаимодействия: студент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Опираясь на современную дидактику, преподаватель должен установить </w:t>
      </w:r>
      <w:r w:rsidRPr="008D3257">
        <w:rPr>
          <w:rFonts w:ascii="Times New Roman" w:hAnsi="Times New Roman" w:cs="Times New Roman"/>
          <w:sz w:val="28"/>
          <w:szCs w:val="28"/>
        </w:rPr>
        <w:lastRenderedPageBreak/>
        <w:t>требуемый тип самостоятельной работы студентов и определить необходимую степень ее включения в изучение своей дисциплины.</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Непосредственная организация самостоятельной работы студентов протекает в два этапа. Первый этап – это период начальной организации, требующий от преподавателя непосредственного участия в деятельности обучаемых, с обнаружением и указанием причин появления ошибок. Второй этап – период самоорганизации, когда не требуется непосредственного участия преподавателя в процессе самостоятельного формирования знаний студентов.</w:t>
      </w:r>
    </w:p>
    <w:p w:rsidR="008D3257" w:rsidRPr="008D3257" w:rsidRDefault="008D3257" w:rsidP="00BD550F">
      <w:pPr>
        <w:spacing w:after="0"/>
        <w:ind w:firstLine="709"/>
        <w:jc w:val="center"/>
        <w:rPr>
          <w:rFonts w:ascii="Times New Roman" w:hAnsi="Times New Roman" w:cs="Times New Roman"/>
          <w:i/>
          <w:sz w:val="28"/>
          <w:szCs w:val="28"/>
        </w:rPr>
      </w:pPr>
      <w:r w:rsidRPr="008D3257">
        <w:rPr>
          <w:rFonts w:ascii="Times New Roman" w:hAnsi="Times New Roman" w:cs="Times New Roman"/>
          <w:i/>
          <w:sz w:val="28"/>
          <w:szCs w:val="28"/>
        </w:rPr>
        <w:t>Правила рациональной организации самост</w:t>
      </w:r>
      <w:r>
        <w:rPr>
          <w:rFonts w:ascii="Times New Roman" w:hAnsi="Times New Roman" w:cs="Times New Roman"/>
          <w:i/>
          <w:sz w:val="28"/>
          <w:szCs w:val="28"/>
        </w:rPr>
        <w:t>оятельной работы студентов</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Напряженность учебного труда особенно возрастает в условиях быстрого переключения с одного вида учебной деятельности на другой, а также при неожиданных сменах учебных ситуаций (действий) в процессе проявления высокой эмоциональности и ее перемены в ходе обучения.</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Высокая степень умственного напряжения при низкой двигательной активности может повлечь за собой своеобразную патологию – изменения вегетативных функций (усиление частоты сердечных сокращений), повышенное кровяное давление, гормональные сдвиги, а иногда и резкие изменения, доходящие до состояния стресса. Умственные перегрузки, особенно в ситуациях, когда студент занимается самостоятельно, без контроля преподавателя, могут привести к истощению нервной системы, ухудшению памяти и внимания, потере интереса к учебе и общественной работе. Справиться с умственными перегрузками помогают физические упражнения, рациональное питание, правильный режим учебного труда, использование рациональных приемов работы.</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 xml:space="preserve">Применительно к организации самостоятельной </w:t>
      </w:r>
      <w:proofErr w:type="gramStart"/>
      <w:r w:rsidRPr="008D3257">
        <w:rPr>
          <w:rFonts w:ascii="Times New Roman" w:hAnsi="Times New Roman" w:cs="Times New Roman"/>
          <w:sz w:val="28"/>
          <w:szCs w:val="28"/>
        </w:rPr>
        <w:t>работы</w:t>
      </w:r>
      <w:proofErr w:type="gramEnd"/>
      <w:r w:rsidRPr="008D3257">
        <w:rPr>
          <w:rFonts w:ascii="Times New Roman" w:hAnsi="Times New Roman" w:cs="Times New Roman"/>
          <w:sz w:val="28"/>
          <w:szCs w:val="28"/>
        </w:rPr>
        <w:t xml:space="preserve"> как преподавателю, так и студентам полезно знать сформулированные крупнейшим русским ученым Н. А. Введенским (1852–1922) правила рациональной организации умственной работы.</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1. Входить в работу нужно не сразу, не рывком, а постепенно втягиваясь в нее. Физиологически это обосновывается тем, что в основу всякой деятельности положено образование динамического стереотипа – относительно устойчивой системы условно-рефлекторных связей, образующихся при многократном повторении одних и тех же воздействий внешней среды на органы чувств.</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 xml:space="preserve">2. Необходимо выработать ритм труда, равномерное распределение работы на протяжении всего дня, недели, месяца и года. Ритм служит </w:t>
      </w:r>
      <w:r w:rsidRPr="008D3257">
        <w:rPr>
          <w:rFonts w:ascii="Times New Roman" w:hAnsi="Times New Roman" w:cs="Times New Roman"/>
          <w:sz w:val="28"/>
          <w:szCs w:val="28"/>
        </w:rPr>
        <w:lastRenderedPageBreak/>
        <w:t>средством психического побуждения человека и играет в его жизни исключительно высокую роль.</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3. Нужно соблюдать последовательность в решении всяких дел.</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4. Разумно сочетать чередование труда и отдыха.</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5. Наконец, важным правилом плодотворной умственной деятельности является общественное значение труда.</w:t>
      </w:r>
    </w:p>
    <w:p w:rsidR="008D3257" w:rsidRPr="008D3257" w:rsidRDefault="008D3257" w:rsidP="00BD550F">
      <w:pPr>
        <w:spacing w:after="0"/>
        <w:ind w:firstLine="709"/>
        <w:jc w:val="both"/>
        <w:rPr>
          <w:rFonts w:ascii="Times New Roman" w:hAnsi="Times New Roman" w:cs="Times New Roman"/>
          <w:sz w:val="28"/>
          <w:szCs w:val="28"/>
        </w:rPr>
      </w:pPr>
      <w:r w:rsidRPr="008D3257">
        <w:rPr>
          <w:rFonts w:ascii="Times New Roman" w:hAnsi="Times New Roman" w:cs="Times New Roman"/>
          <w:sz w:val="28"/>
          <w:szCs w:val="28"/>
        </w:rPr>
        <w:t>Со временем навыки культуры умственного труда переходят в привычки и становятся естественной потребностью личности. Внутренняя собранность и организованность есть результат четко организованного режима труда, волевых проявлений и систематического самоконтроля.</w:t>
      </w:r>
    </w:p>
    <w:p w:rsidR="00D93F86" w:rsidRPr="006C788E" w:rsidRDefault="00D93F86" w:rsidP="00BD550F">
      <w:pPr>
        <w:spacing w:after="0"/>
        <w:ind w:firstLine="709"/>
        <w:jc w:val="both"/>
        <w:rPr>
          <w:rFonts w:ascii="Times New Roman" w:eastAsia="Calibri" w:hAnsi="Times New Roman" w:cs="Times New Roman"/>
          <w:sz w:val="28"/>
          <w:szCs w:val="28"/>
        </w:rPr>
      </w:pPr>
    </w:p>
    <w:p w:rsidR="00D93F86" w:rsidRDefault="00D93F86" w:rsidP="00BD550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93F86" w:rsidRPr="008D3257" w:rsidRDefault="00D93F86" w:rsidP="00BD550F">
      <w:pPr>
        <w:spacing w:after="0"/>
        <w:ind w:firstLine="709"/>
        <w:jc w:val="both"/>
        <w:rPr>
          <w:rFonts w:ascii="Times New Roman" w:hAnsi="Times New Roman" w:cs="Times New Roman"/>
          <w:sz w:val="28"/>
          <w:szCs w:val="28"/>
        </w:rPr>
      </w:pPr>
    </w:p>
    <w:p w:rsidR="00D93F86" w:rsidRDefault="00D93F86" w:rsidP="00BD550F">
      <w:pPr>
        <w:jc w:val="both"/>
        <w:rPr>
          <w:rFonts w:ascii="Times New Roman" w:hAnsi="Times New Roman" w:cs="Times New Roman"/>
          <w:sz w:val="28"/>
          <w:szCs w:val="28"/>
        </w:rPr>
      </w:pPr>
      <w:r>
        <w:rPr>
          <w:rFonts w:ascii="Times New Roman" w:hAnsi="Times New Roman" w:cs="Times New Roman"/>
          <w:sz w:val="28"/>
          <w:szCs w:val="28"/>
        </w:rPr>
        <w:br w:type="page"/>
      </w:r>
    </w:p>
    <w:p w:rsidR="001A1513" w:rsidRPr="006C788E" w:rsidRDefault="00D118E3" w:rsidP="00BD550F">
      <w:pPr>
        <w:spacing w:after="0"/>
        <w:ind w:firstLine="709"/>
        <w:jc w:val="center"/>
        <w:rPr>
          <w:rFonts w:ascii="Times New Roman" w:hAnsi="Times New Roman" w:cs="Times New Roman"/>
          <w:sz w:val="28"/>
          <w:szCs w:val="28"/>
        </w:rPr>
      </w:pPr>
      <w:r w:rsidRPr="006C788E">
        <w:rPr>
          <w:rFonts w:ascii="Times New Roman" w:hAnsi="Times New Roman" w:cs="Times New Roman"/>
          <w:sz w:val="28"/>
          <w:szCs w:val="28"/>
        </w:rPr>
        <w:lastRenderedPageBreak/>
        <w:t>С</w:t>
      </w:r>
      <w:r w:rsidR="001A1513" w:rsidRPr="006C788E">
        <w:rPr>
          <w:rFonts w:ascii="Times New Roman" w:hAnsi="Times New Roman" w:cs="Times New Roman"/>
          <w:sz w:val="28"/>
          <w:szCs w:val="28"/>
        </w:rPr>
        <w:t xml:space="preserve">амостоятельная работа студентов </w:t>
      </w:r>
      <w:r w:rsidR="009E2F0A" w:rsidRPr="006C788E">
        <w:rPr>
          <w:rFonts w:ascii="Times New Roman" w:hAnsi="Times New Roman" w:cs="Times New Roman"/>
          <w:sz w:val="28"/>
          <w:szCs w:val="28"/>
        </w:rPr>
        <w:t>ДОУА</w:t>
      </w:r>
      <w:r w:rsidR="00555DFC" w:rsidRPr="006C788E">
        <w:rPr>
          <w:rFonts w:ascii="Times New Roman" w:hAnsi="Times New Roman" w:cs="Times New Roman"/>
          <w:sz w:val="28"/>
          <w:szCs w:val="28"/>
        </w:rPr>
        <w:t>.</w:t>
      </w:r>
      <w:r w:rsidR="009E2F0A" w:rsidRPr="006C788E">
        <w:rPr>
          <w:rFonts w:ascii="Times New Roman" w:hAnsi="Times New Roman" w:cs="Times New Roman"/>
          <w:sz w:val="28"/>
          <w:szCs w:val="28"/>
        </w:rPr>
        <w:t>1</w:t>
      </w:r>
      <w:r w:rsidR="005250C6">
        <w:rPr>
          <w:rFonts w:ascii="Times New Roman" w:hAnsi="Times New Roman" w:cs="Times New Roman"/>
          <w:sz w:val="28"/>
          <w:szCs w:val="28"/>
        </w:rPr>
        <w:t>8</w:t>
      </w:r>
      <w:r w:rsidR="00555DFC" w:rsidRPr="006C788E">
        <w:rPr>
          <w:rFonts w:ascii="Times New Roman" w:hAnsi="Times New Roman" w:cs="Times New Roman"/>
          <w:sz w:val="28"/>
          <w:szCs w:val="28"/>
        </w:rPr>
        <w:t>А</w:t>
      </w:r>
      <w:r w:rsidR="009E2F0A" w:rsidRPr="006C788E">
        <w:rPr>
          <w:rFonts w:ascii="Times New Roman" w:hAnsi="Times New Roman" w:cs="Times New Roman"/>
          <w:sz w:val="28"/>
          <w:szCs w:val="28"/>
        </w:rPr>
        <w:t xml:space="preserve"> </w:t>
      </w:r>
      <w:r w:rsidR="001A1513" w:rsidRPr="006C788E">
        <w:rPr>
          <w:rFonts w:ascii="Times New Roman" w:hAnsi="Times New Roman" w:cs="Times New Roman"/>
          <w:sz w:val="28"/>
          <w:szCs w:val="28"/>
        </w:rPr>
        <w:t xml:space="preserve">специальности </w:t>
      </w:r>
      <w:r w:rsidR="009E2F0A" w:rsidRPr="006C788E">
        <w:rPr>
          <w:rFonts w:ascii="Times New Roman" w:hAnsi="Times New Roman" w:cs="Times New Roman"/>
          <w:sz w:val="28"/>
          <w:szCs w:val="28"/>
        </w:rPr>
        <w:t>46.02.01 Документационное обеспечение управления и архивоведение</w:t>
      </w:r>
    </w:p>
    <w:p w:rsidR="00A12350" w:rsidRPr="006C788E" w:rsidRDefault="00B17AB4" w:rsidP="00BD550F">
      <w:pPr>
        <w:spacing w:after="0"/>
        <w:ind w:firstLine="709"/>
        <w:jc w:val="center"/>
        <w:rPr>
          <w:rFonts w:ascii="Times New Roman" w:hAnsi="Times New Roman" w:cs="Times New Roman"/>
          <w:sz w:val="28"/>
          <w:szCs w:val="28"/>
        </w:rPr>
      </w:pPr>
      <w:r w:rsidRPr="006C788E">
        <w:rPr>
          <w:rFonts w:ascii="Times New Roman" w:hAnsi="Times New Roman" w:cs="Times New Roman"/>
          <w:sz w:val="28"/>
          <w:szCs w:val="28"/>
        </w:rPr>
        <w:t>(очная форма обучения)</w:t>
      </w:r>
    </w:p>
    <w:p w:rsidR="00E061FE" w:rsidRPr="006C788E" w:rsidRDefault="009E2F0A" w:rsidP="00BD550F">
      <w:pPr>
        <w:spacing w:after="0"/>
        <w:jc w:val="center"/>
        <w:rPr>
          <w:rFonts w:ascii="Times New Roman" w:eastAsia="Calibri" w:hAnsi="Times New Roman" w:cs="Times New Roman"/>
          <w:sz w:val="28"/>
          <w:szCs w:val="28"/>
        </w:rPr>
      </w:pPr>
      <w:r w:rsidRPr="006C788E">
        <w:rPr>
          <w:rFonts w:ascii="Times New Roman" w:hAnsi="Times New Roman" w:cs="Times New Roman"/>
          <w:sz w:val="28"/>
          <w:szCs w:val="28"/>
        </w:rPr>
        <w:t>ПМ. 0</w:t>
      </w:r>
      <w:r w:rsidR="00C90789" w:rsidRPr="006C788E">
        <w:rPr>
          <w:rFonts w:ascii="Times New Roman" w:hAnsi="Times New Roman" w:cs="Times New Roman"/>
          <w:sz w:val="28"/>
          <w:szCs w:val="28"/>
        </w:rPr>
        <w:t>4</w:t>
      </w:r>
      <w:r w:rsidRPr="006C788E">
        <w:rPr>
          <w:rFonts w:ascii="Times New Roman" w:hAnsi="Times New Roman" w:cs="Times New Roman"/>
          <w:sz w:val="28"/>
          <w:szCs w:val="28"/>
        </w:rPr>
        <w:t xml:space="preserve">. </w:t>
      </w:r>
      <w:r w:rsidR="00E061FE" w:rsidRPr="006C788E">
        <w:rPr>
          <w:rFonts w:ascii="Times New Roman" w:eastAsia="Calibri" w:hAnsi="Times New Roman" w:cs="Times New Roman"/>
          <w:sz w:val="28"/>
          <w:szCs w:val="28"/>
        </w:rPr>
        <w:t>МДК.0</w:t>
      </w:r>
      <w:r w:rsidR="00C90789" w:rsidRPr="006C788E">
        <w:rPr>
          <w:rFonts w:ascii="Times New Roman" w:eastAsia="Calibri" w:hAnsi="Times New Roman" w:cs="Times New Roman"/>
          <w:sz w:val="28"/>
          <w:szCs w:val="28"/>
        </w:rPr>
        <w:t>4</w:t>
      </w:r>
      <w:r w:rsidR="00E061FE" w:rsidRPr="006C788E">
        <w:rPr>
          <w:rFonts w:ascii="Times New Roman" w:eastAsia="Calibri" w:hAnsi="Times New Roman" w:cs="Times New Roman"/>
          <w:sz w:val="28"/>
          <w:szCs w:val="28"/>
        </w:rPr>
        <w:t xml:space="preserve">.01. </w:t>
      </w:r>
      <w:r w:rsidR="00C90789" w:rsidRPr="006C788E">
        <w:rPr>
          <w:rFonts w:ascii="Times New Roman" w:eastAsia="Calibri" w:hAnsi="Times New Roman" w:cs="Times New Roman"/>
          <w:sz w:val="28"/>
          <w:szCs w:val="28"/>
        </w:rPr>
        <w:t>21299 Делопроизводитель</w:t>
      </w:r>
    </w:p>
    <w:tbl>
      <w:tblPr>
        <w:tblStyle w:val="a3"/>
        <w:tblW w:w="10065" w:type="dxa"/>
        <w:tblInd w:w="-459" w:type="dxa"/>
        <w:tblLayout w:type="fixed"/>
        <w:tblLook w:val="04A0" w:firstRow="1" w:lastRow="0" w:firstColumn="1" w:lastColumn="0" w:noHBand="0" w:noVBand="1"/>
      </w:tblPr>
      <w:tblGrid>
        <w:gridCol w:w="851"/>
        <w:gridCol w:w="2461"/>
        <w:gridCol w:w="3670"/>
        <w:gridCol w:w="1025"/>
        <w:gridCol w:w="2058"/>
      </w:tblGrid>
      <w:tr w:rsidR="00553FB9" w:rsidRPr="006C788E" w:rsidTr="00507B3D">
        <w:tc>
          <w:tcPr>
            <w:tcW w:w="851" w:type="dxa"/>
          </w:tcPr>
          <w:p w:rsidR="005B2759" w:rsidRPr="006C788E" w:rsidRDefault="005B2759" w:rsidP="00BD550F">
            <w:pPr>
              <w:spacing w:line="276" w:lineRule="auto"/>
              <w:ind w:firstLine="709"/>
              <w:rPr>
                <w:rFonts w:ascii="Times New Roman" w:hAnsi="Times New Roman" w:cs="Times New Roman"/>
                <w:b/>
                <w:bCs/>
                <w:sz w:val="28"/>
                <w:szCs w:val="28"/>
              </w:rPr>
            </w:pPr>
          </w:p>
          <w:p w:rsidR="00553FB9" w:rsidRPr="006C788E" w:rsidRDefault="005B2759" w:rsidP="00BD550F">
            <w:pPr>
              <w:spacing w:line="276" w:lineRule="auto"/>
              <w:rPr>
                <w:rFonts w:ascii="Times New Roman" w:hAnsi="Times New Roman" w:cs="Times New Roman"/>
                <w:sz w:val="28"/>
                <w:szCs w:val="28"/>
              </w:rPr>
            </w:pPr>
            <w:r w:rsidRPr="006C788E">
              <w:rPr>
                <w:rFonts w:ascii="Times New Roman" w:hAnsi="Times New Roman" w:cs="Times New Roman"/>
                <w:sz w:val="28"/>
                <w:szCs w:val="28"/>
              </w:rPr>
              <w:t>№</w:t>
            </w:r>
          </w:p>
        </w:tc>
        <w:tc>
          <w:tcPr>
            <w:tcW w:w="2461" w:type="dxa"/>
          </w:tcPr>
          <w:p w:rsidR="00553FB9" w:rsidRPr="006C788E" w:rsidRDefault="00553FB9" w:rsidP="00BD550F">
            <w:pPr>
              <w:spacing w:line="276" w:lineRule="auto"/>
              <w:rPr>
                <w:rFonts w:ascii="Times New Roman" w:hAnsi="Times New Roman" w:cs="Times New Roman"/>
                <w:b/>
                <w:bCs/>
                <w:sz w:val="28"/>
                <w:szCs w:val="28"/>
              </w:rPr>
            </w:pPr>
            <w:r w:rsidRPr="006C788E">
              <w:rPr>
                <w:rFonts w:ascii="Times New Roman" w:hAnsi="Times New Roman" w:cs="Times New Roman"/>
                <w:b/>
                <w:bCs/>
                <w:sz w:val="28"/>
                <w:szCs w:val="28"/>
              </w:rPr>
              <w:t xml:space="preserve">Название темы   </w:t>
            </w:r>
          </w:p>
        </w:tc>
        <w:tc>
          <w:tcPr>
            <w:tcW w:w="3670" w:type="dxa"/>
          </w:tcPr>
          <w:p w:rsidR="00553FB9" w:rsidRPr="006C788E" w:rsidRDefault="00553FB9" w:rsidP="00BD550F">
            <w:pPr>
              <w:spacing w:line="276" w:lineRule="auto"/>
              <w:rPr>
                <w:rFonts w:ascii="Times New Roman" w:hAnsi="Times New Roman" w:cs="Times New Roman"/>
                <w:b/>
                <w:bCs/>
                <w:sz w:val="28"/>
                <w:szCs w:val="28"/>
              </w:rPr>
            </w:pPr>
            <w:r w:rsidRPr="006C788E">
              <w:rPr>
                <w:rFonts w:ascii="Times New Roman" w:hAnsi="Times New Roman" w:cs="Times New Roman"/>
                <w:b/>
                <w:bCs/>
                <w:sz w:val="28"/>
                <w:szCs w:val="28"/>
              </w:rPr>
              <w:t>Виды самостоятельной работы</w:t>
            </w:r>
          </w:p>
        </w:tc>
        <w:tc>
          <w:tcPr>
            <w:tcW w:w="1025" w:type="dxa"/>
          </w:tcPr>
          <w:p w:rsidR="00553FB9" w:rsidRPr="006C788E" w:rsidRDefault="00553FB9" w:rsidP="00BD550F">
            <w:pPr>
              <w:spacing w:line="276" w:lineRule="auto"/>
              <w:rPr>
                <w:rFonts w:ascii="Times New Roman" w:hAnsi="Times New Roman" w:cs="Times New Roman"/>
                <w:b/>
                <w:bCs/>
                <w:sz w:val="28"/>
                <w:szCs w:val="28"/>
              </w:rPr>
            </w:pPr>
            <w:r w:rsidRPr="006C788E">
              <w:rPr>
                <w:rFonts w:ascii="Times New Roman" w:hAnsi="Times New Roman" w:cs="Times New Roman"/>
                <w:b/>
                <w:bCs/>
                <w:sz w:val="28"/>
                <w:szCs w:val="28"/>
              </w:rPr>
              <w:t>Время</w:t>
            </w:r>
          </w:p>
        </w:tc>
        <w:tc>
          <w:tcPr>
            <w:tcW w:w="2058" w:type="dxa"/>
          </w:tcPr>
          <w:p w:rsidR="00553FB9" w:rsidRPr="006C788E" w:rsidRDefault="00553FB9" w:rsidP="00BD550F">
            <w:pPr>
              <w:spacing w:line="276" w:lineRule="auto"/>
              <w:rPr>
                <w:rFonts w:ascii="Times New Roman" w:hAnsi="Times New Roman" w:cs="Times New Roman"/>
                <w:b/>
                <w:bCs/>
                <w:sz w:val="28"/>
                <w:szCs w:val="28"/>
              </w:rPr>
            </w:pPr>
            <w:r w:rsidRPr="006C788E">
              <w:rPr>
                <w:rFonts w:ascii="Times New Roman" w:hAnsi="Times New Roman" w:cs="Times New Roman"/>
                <w:b/>
                <w:bCs/>
                <w:sz w:val="28"/>
                <w:szCs w:val="28"/>
              </w:rPr>
              <w:t>Формируемые компетенции</w:t>
            </w:r>
          </w:p>
        </w:tc>
      </w:tr>
      <w:tr w:rsidR="00C90789" w:rsidRPr="006C788E" w:rsidTr="00507B3D">
        <w:trPr>
          <w:trHeight w:val="1267"/>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Составление схемы классификации документов. Правила оформления реквизитов.</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3.</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tc>
      </w:tr>
      <w:tr w:rsidR="00C90789" w:rsidRPr="006C788E" w:rsidTr="00507B3D">
        <w:trPr>
          <w:trHeight w:val="1267"/>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Анализ нормативно-методической базы по делопроизводству. Основные положения Единой государственной системы делопроизводства.</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3.</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tc>
      </w:tr>
      <w:tr w:rsidR="00C90789" w:rsidRPr="006C788E" w:rsidTr="00507B3D">
        <w:trPr>
          <w:trHeight w:val="1267"/>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Составление должностной инструкции секретаря-референта, архивариуса, делопроизводителя отдела.</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Подготовить презентацию по теме занятия</w:t>
            </w:r>
            <w:r w:rsidRPr="006C788E">
              <w:rPr>
                <w:rFonts w:ascii="Times New Roman" w:hAnsi="Times New Roman" w:cs="Times New Roman"/>
                <w:sz w:val="28"/>
                <w:szCs w:val="28"/>
              </w:rPr>
              <w:t xml:space="preserve"> (Приложение №2)</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1.</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tc>
      </w:tr>
      <w:tr w:rsidR="00C90789" w:rsidRPr="006C788E" w:rsidTr="00507B3D">
        <w:trPr>
          <w:trHeight w:val="1267"/>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 xml:space="preserve">Определение основных реквизитов в текстах документов. </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доклад по теме занятия</w:t>
            </w:r>
            <w:r w:rsidRPr="006C788E">
              <w:rPr>
                <w:rFonts w:ascii="Times New Roman" w:hAnsi="Times New Roman" w:cs="Times New Roman"/>
                <w:sz w:val="28"/>
                <w:szCs w:val="28"/>
              </w:rPr>
              <w:t xml:space="preserve"> (Приложение №3)</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1.</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rPr>
          <w:trHeight w:val="617"/>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 xml:space="preserve"> Исправление </w:t>
            </w:r>
            <w:r w:rsidRPr="006C788E">
              <w:rPr>
                <w:rFonts w:ascii="Times New Roman" w:hAnsi="Times New Roman" w:cs="Times New Roman"/>
                <w:bCs/>
                <w:sz w:val="28"/>
                <w:szCs w:val="28"/>
              </w:rPr>
              <w:lastRenderedPageBreak/>
              <w:t>ошибок в составлении и оформлении реквизитов представленных документов.</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lastRenderedPageBreak/>
              <w:t xml:space="preserve">Сделать тезисный план по </w:t>
            </w:r>
            <w:r w:rsidRPr="006C788E">
              <w:rPr>
                <w:rFonts w:ascii="Times New Roman" w:eastAsia="Times New Roman" w:hAnsi="Times New Roman" w:cs="Times New Roman"/>
                <w:sz w:val="28"/>
                <w:szCs w:val="28"/>
              </w:rPr>
              <w:lastRenderedPageBreak/>
              <w:t>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lastRenderedPageBreak/>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5.</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lastRenderedPageBreak/>
              <w:t>ОК</w:t>
            </w:r>
            <w:proofErr w:type="gramEnd"/>
            <w:r w:rsidRPr="006C788E">
              <w:rPr>
                <w:rFonts w:ascii="Times New Roman" w:hAnsi="Times New Roman" w:cs="Times New Roman"/>
                <w:bCs/>
                <w:i/>
                <w:sz w:val="28"/>
                <w:szCs w:val="28"/>
              </w:rPr>
              <w:t xml:space="preserve"> 4.</w:t>
            </w:r>
          </w:p>
        </w:tc>
      </w:tr>
      <w:tr w:rsidR="00C90789" w:rsidRPr="006C788E" w:rsidTr="00507B3D">
        <w:trPr>
          <w:trHeight w:val="273"/>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Построение формуляров документов приказного и исполнительного делопроизводства на основе данных текстов.</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доклад по теме занятия</w:t>
            </w:r>
            <w:r w:rsidRPr="006C788E">
              <w:rPr>
                <w:rFonts w:ascii="Times New Roman" w:hAnsi="Times New Roman" w:cs="Times New Roman"/>
                <w:sz w:val="28"/>
                <w:szCs w:val="28"/>
              </w:rPr>
              <w:t xml:space="preserve"> (Приложение №3)</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2 часа</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5.</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
        </w:tc>
      </w:tr>
      <w:tr w:rsidR="00C90789" w:rsidRPr="006C788E" w:rsidTr="00507B3D">
        <w:trPr>
          <w:trHeight w:val="1267"/>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Принимать, регистрировать, учитывать поступающие документы.</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5.</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rPr>
          <w:trHeight w:val="1018"/>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 xml:space="preserve">Оформление документов по личному составу (приказы по </w:t>
            </w:r>
            <w:proofErr w:type="gramStart"/>
            <w:r w:rsidRPr="006C788E">
              <w:rPr>
                <w:rFonts w:ascii="Times New Roman" w:hAnsi="Times New Roman" w:cs="Times New Roman"/>
                <w:bCs/>
                <w:sz w:val="28"/>
                <w:szCs w:val="28"/>
              </w:rPr>
              <w:t>л</w:t>
            </w:r>
            <w:proofErr w:type="gramEnd"/>
            <w:r w:rsidRPr="006C788E">
              <w:rPr>
                <w:rFonts w:ascii="Times New Roman" w:hAnsi="Times New Roman" w:cs="Times New Roman"/>
                <w:bCs/>
                <w:sz w:val="28"/>
                <w:szCs w:val="28"/>
              </w:rPr>
              <w:t>/с, трудовые договора).</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5.</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rPr>
          <w:trHeight w:val="1267"/>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Оформление трудовых книжек, личных карточек сотрудников.</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5.</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rPr>
          <w:trHeight w:val="633"/>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Составление и оформление справок, различных видов деловых писем.</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5.</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rPr>
          <w:trHeight w:val="1267"/>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 xml:space="preserve">Регистрация исходящих, входящих и внутренних </w:t>
            </w:r>
            <w:r w:rsidRPr="006C788E">
              <w:rPr>
                <w:rFonts w:ascii="Times New Roman" w:hAnsi="Times New Roman" w:cs="Times New Roman"/>
                <w:bCs/>
                <w:sz w:val="28"/>
                <w:szCs w:val="28"/>
              </w:rPr>
              <w:lastRenderedPageBreak/>
              <w:t>документов.</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lastRenderedPageBreak/>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2 часа</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1.</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rPr>
          <w:trHeight w:val="1267"/>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spacing w:line="276" w:lineRule="auto"/>
              <w:jc w:val="both"/>
              <w:rPr>
                <w:rFonts w:ascii="Times New Roman" w:hAnsi="Times New Roman" w:cs="Times New Roman"/>
                <w:bCs/>
                <w:sz w:val="28"/>
                <w:szCs w:val="28"/>
              </w:rPr>
            </w:pPr>
            <w:r w:rsidRPr="006C788E">
              <w:rPr>
                <w:rFonts w:ascii="Times New Roman" w:hAnsi="Times New Roman" w:cs="Times New Roman"/>
                <w:bCs/>
                <w:sz w:val="28"/>
                <w:szCs w:val="28"/>
              </w:rPr>
              <w:t xml:space="preserve">Составление </w:t>
            </w:r>
            <w:proofErr w:type="spellStart"/>
            <w:r w:rsidRPr="006C788E">
              <w:rPr>
                <w:rFonts w:ascii="Times New Roman" w:hAnsi="Times New Roman" w:cs="Times New Roman"/>
                <w:bCs/>
                <w:sz w:val="28"/>
                <w:szCs w:val="28"/>
              </w:rPr>
              <w:t>оперограмм</w:t>
            </w:r>
            <w:proofErr w:type="spellEnd"/>
            <w:r w:rsidRPr="006C788E">
              <w:rPr>
                <w:rFonts w:ascii="Times New Roman" w:hAnsi="Times New Roman" w:cs="Times New Roman"/>
                <w:bCs/>
                <w:sz w:val="28"/>
                <w:szCs w:val="28"/>
              </w:rPr>
              <w:t xml:space="preserve"> и маршрутно-технологических карт</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Тема 1. [3]</w:t>
            </w:r>
          </w:p>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 xml:space="preserve">Сделать тезисный план </w:t>
            </w:r>
            <w:r w:rsidRPr="006C788E">
              <w:rPr>
                <w:rFonts w:ascii="Times New Roman" w:hAnsi="Times New Roman" w:cs="Times New Roman"/>
                <w:sz w:val="28"/>
                <w:szCs w:val="28"/>
              </w:rPr>
              <w:t>(Приложение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721F77">
        <w:trPr>
          <w:trHeight w:val="639"/>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rPr>
                <w:sz w:val="28"/>
                <w:szCs w:val="28"/>
              </w:rPr>
            </w:pPr>
            <w:r w:rsidRPr="006C788E">
              <w:rPr>
                <w:sz w:val="28"/>
                <w:szCs w:val="28"/>
              </w:rPr>
              <w:t>Документирование и документационное обеспечение документов канцелярии. Составление и оформление информационно-справочного материала.</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rPr>
          <w:trHeight w:val="1267"/>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ind w:firstLine="284"/>
              <w:jc w:val="both"/>
              <w:rPr>
                <w:sz w:val="28"/>
                <w:szCs w:val="28"/>
              </w:rPr>
            </w:pPr>
            <w:r w:rsidRPr="006C788E">
              <w:rPr>
                <w:sz w:val="28"/>
                <w:szCs w:val="28"/>
              </w:rPr>
              <w:t>Виды номенклатуры дел. Содержание. Порядок составления.</w:t>
            </w:r>
          </w:p>
        </w:tc>
        <w:tc>
          <w:tcPr>
            <w:tcW w:w="3670" w:type="dxa"/>
          </w:tcPr>
          <w:p w:rsidR="00C90789" w:rsidRPr="006C788E" w:rsidRDefault="00C90789" w:rsidP="00BD550F">
            <w:pPr>
              <w:spacing w:line="276" w:lineRule="auto"/>
              <w:jc w:val="center"/>
              <w:rPr>
                <w:rFonts w:ascii="Times New Roman" w:hAnsi="Times New Roman" w:cs="Times New Roman"/>
                <w:sz w:val="28"/>
                <w:szCs w:val="28"/>
              </w:rPr>
            </w:pPr>
            <w:r w:rsidRPr="006C788E">
              <w:rPr>
                <w:rFonts w:ascii="Times New Roman" w:hAnsi="Times New Roman" w:cs="Times New Roman"/>
                <w:sz w:val="28"/>
                <w:szCs w:val="28"/>
              </w:rPr>
              <w:t xml:space="preserve">Тема № 7 [3] Сделать тезисный план </w:t>
            </w:r>
          </w:p>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rPr>
          <w:trHeight w:val="639"/>
        </w:trPr>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ind w:firstLine="284"/>
              <w:jc w:val="both"/>
              <w:rPr>
                <w:sz w:val="28"/>
                <w:szCs w:val="28"/>
              </w:rPr>
            </w:pPr>
            <w:r w:rsidRPr="006C788E">
              <w:rPr>
                <w:sz w:val="28"/>
                <w:szCs w:val="28"/>
              </w:rPr>
              <w:t>Составление и оформление номенклатуры дел.</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ind w:firstLine="284"/>
              <w:jc w:val="both"/>
              <w:rPr>
                <w:sz w:val="28"/>
                <w:szCs w:val="28"/>
              </w:rPr>
            </w:pPr>
            <w:r w:rsidRPr="006C788E">
              <w:rPr>
                <w:sz w:val="28"/>
                <w:szCs w:val="28"/>
              </w:rPr>
              <w:t xml:space="preserve">Формирование и оформление дела. Оперативное хранение личных дел (понятие оперативного хранения дел, проверка наличия документов, порядок выдачи </w:t>
            </w:r>
            <w:r w:rsidRPr="006C788E">
              <w:rPr>
                <w:sz w:val="28"/>
                <w:szCs w:val="28"/>
              </w:rPr>
              <w:lastRenderedPageBreak/>
              <w:t>дел).</w:t>
            </w:r>
          </w:p>
        </w:tc>
        <w:tc>
          <w:tcPr>
            <w:tcW w:w="3670" w:type="dxa"/>
          </w:tcPr>
          <w:p w:rsidR="00C90789" w:rsidRPr="006C788E" w:rsidRDefault="00C90789" w:rsidP="00BD550F">
            <w:pPr>
              <w:spacing w:line="276" w:lineRule="auto"/>
              <w:rPr>
                <w:rFonts w:ascii="Times New Roman" w:hAnsi="Times New Roman" w:cs="Times New Roman"/>
                <w:sz w:val="28"/>
                <w:szCs w:val="28"/>
              </w:rPr>
            </w:pPr>
            <w:r w:rsidRPr="006C788E">
              <w:rPr>
                <w:rFonts w:ascii="Times New Roman" w:hAnsi="Times New Roman" w:cs="Times New Roman"/>
                <w:sz w:val="28"/>
                <w:szCs w:val="28"/>
              </w:rPr>
              <w:lastRenderedPageBreak/>
              <w:t>Сделать тезисный план по лекционному материалу</w:t>
            </w:r>
          </w:p>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hAnsi="Times New Roman" w:cs="Times New Roman"/>
                <w:sz w:val="28"/>
                <w:szCs w:val="28"/>
              </w:rPr>
              <w:t xml:space="preserve"> (Приложение №1) </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5.</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ind w:firstLine="284"/>
              <w:jc w:val="both"/>
              <w:rPr>
                <w:sz w:val="28"/>
                <w:szCs w:val="28"/>
              </w:rPr>
            </w:pPr>
            <w:r w:rsidRPr="006C788E">
              <w:rPr>
                <w:sz w:val="28"/>
                <w:szCs w:val="28"/>
              </w:rPr>
              <w:t>Процедура проведения экспертизы ценности документов.</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5.</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ind w:firstLine="284"/>
              <w:jc w:val="both"/>
              <w:rPr>
                <w:sz w:val="28"/>
                <w:szCs w:val="28"/>
              </w:rPr>
            </w:pPr>
            <w:r w:rsidRPr="006C788E">
              <w:rPr>
                <w:sz w:val="28"/>
                <w:szCs w:val="28"/>
              </w:rPr>
              <w:t>Определение сроков хранения документов. Порядок выдачи дел.</w:t>
            </w:r>
          </w:p>
        </w:tc>
        <w:tc>
          <w:tcPr>
            <w:tcW w:w="3670" w:type="dxa"/>
          </w:tcPr>
          <w:p w:rsidR="00C90789" w:rsidRPr="006C788E" w:rsidRDefault="00C90789" w:rsidP="00BD550F">
            <w:pPr>
              <w:spacing w:line="276" w:lineRule="auto"/>
              <w:rPr>
                <w:rFonts w:ascii="Times New Roman" w:hAnsi="Times New Roman" w:cs="Times New Roman"/>
                <w:sz w:val="28"/>
                <w:szCs w:val="28"/>
              </w:rPr>
            </w:pPr>
            <w:r w:rsidRPr="006C788E">
              <w:rPr>
                <w:rFonts w:ascii="Times New Roman" w:hAnsi="Times New Roman" w:cs="Times New Roman"/>
                <w:sz w:val="28"/>
                <w:szCs w:val="28"/>
              </w:rPr>
              <w:t>Сделать тезисный план по лекционному материалу</w:t>
            </w:r>
          </w:p>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1.</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ind w:firstLine="284"/>
              <w:jc w:val="both"/>
              <w:rPr>
                <w:sz w:val="28"/>
                <w:szCs w:val="28"/>
              </w:rPr>
            </w:pPr>
            <w:r w:rsidRPr="006C788E">
              <w:rPr>
                <w:sz w:val="28"/>
                <w:szCs w:val="28"/>
              </w:rPr>
              <w:t>Подготовка дел и передача в архив на хранение. Формы описи и акты.</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5.</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ind w:firstLine="284"/>
              <w:jc w:val="both"/>
              <w:rPr>
                <w:sz w:val="28"/>
                <w:szCs w:val="28"/>
              </w:rPr>
            </w:pPr>
            <w:r w:rsidRPr="006C788E">
              <w:rPr>
                <w:sz w:val="28"/>
                <w:szCs w:val="28"/>
              </w:rPr>
              <w:t>Обеспечение быстрого поиска документов по картотекам.</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5.</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ind w:firstLine="284"/>
              <w:jc w:val="both"/>
              <w:rPr>
                <w:sz w:val="28"/>
                <w:szCs w:val="28"/>
              </w:rPr>
            </w:pPr>
            <w:r w:rsidRPr="006C788E">
              <w:rPr>
                <w:sz w:val="28"/>
                <w:szCs w:val="28"/>
              </w:rPr>
              <w:t>Система архивного управления в Российской   Федерации и организация Архивного фонда Российской Федерации.</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1.</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ind w:firstLine="284"/>
              <w:jc w:val="both"/>
              <w:rPr>
                <w:sz w:val="28"/>
                <w:szCs w:val="28"/>
              </w:rPr>
            </w:pPr>
            <w:r w:rsidRPr="006C788E">
              <w:rPr>
                <w:sz w:val="28"/>
                <w:szCs w:val="28"/>
              </w:rPr>
              <w:t>Обеспечение сохранности архивных документов в организации.</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ind w:firstLine="284"/>
              <w:jc w:val="both"/>
              <w:rPr>
                <w:sz w:val="28"/>
                <w:szCs w:val="28"/>
              </w:rPr>
            </w:pPr>
            <w:r w:rsidRPr="006C788E">
              <w:rPr>
                <w:sz w:val="28"/>
                <w:szCs w:val="28"/>
              </w:rPr>
              <w:t xml:space="preserve">Обеспечение сохранности проходящей служебной </w:t>
            </w:r>
            <w:r w:rsidRPr="006C788E">
              <w:rPr>
                <w:sz w:val="28"/>
                <w:szCs w:val="28"/>
              </w:rPr>
              <w:lastRenderedPageBreak/>
              <w:t>документации.</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lastRenderedPageBreak/>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C90789"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1 час</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1.</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C90789" w:rsidRPr="006C788E" w:rsidRDefault="00C90789"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9E29C8" w:rsidRPr="006C788E" w:rsidTr="00507B3D">
        <w:tc>
          <w:tcPr>
            <w:tcW w:w="851" w:type="dxa"/>
          </w:tcPr>
          <w:p w:rsidR="009E29C8" w:rsidRPr="006C788E" w:rsidRDefault="009E29C8" w:rsidP="00BD550F">
            <w:pPr>
              <w:pStyle w:val="a8"/>
              <w:numPr>
                <w:ilvl w:val="0"/>
                <w:numId w:val="7"/>
              </w:numPr>
              <w:spacing w:line="276" w:lineRule="auto"/>
              <w:rPr>
                <w:rFonts w:ascii="Times New Roman" w:hAnsi="Times New Roman" w:cs="Times New Roman"/>
                <w:bCs/>
                <w:sz w:val="28"/>
                <w:szCs w:val="28"/>
              </w:rPr>
            </w:pPr>
          </w:p>
        </w:tc>
        <w:tc>
          <w:tcPr>
            <w:tcW w:w="2461" w:type="dxa"/>
          </w:tcPr>
          <w:p w:rsidR="009E29C8" w:rsidRPr="006C788E" w:rsidRDefault="009E29C8" w:rsidP="00BD550F">
            <w:pPr>
              <w:pStyle w:val="ae"/>
              <w:widowControl w:val="0"/>
              <w:spacing w:line="276" w:lineRule="auto"/>
              <w:ind w:firstLine="284"/>
              <w:jc w:val="both"/>
              <w:rPr>
                <w:sz w:val="28"/>
                <w:szCs w:val="28"/>
              </w:rPr>
            </w:pPr>
            <w:r w:rsidRPr="006C788E">
              <w:rPr>
                <w:sz w:val="28"/>
                <w:szCs w:val="28"/>
              </w:rPr>
              <w:t>Электронные документы и их хранение.</w:t>
            </w:r>
          </w:p>
        </w:tc>
        <w:tc>
          <w:tcPr>
            <w:tcW w:w="3670" w:type="dxa"/>
          </w:tcPr>
          <w:p w:rsidR="009E29C8" w:rsidRPr="006C788E" w:rsidRDefault="009E29C8"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9E29C8" w:rsidRPr="006C788E" w:rsidRDefault="009E29C8"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2 часа</w:t>
            </w:r>
          </w:p>
        </w:tc>
        <w:tc>
          <w:tcPr>
            <w:tcW w:w="2058" w:type="dxa"/>
          </w:tcPr>
          <w:p w:rsidR="009E29C8" w:rsidRPr="006C788E" w:rsidRDefault="009E29C8"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1.</w:t>
            </w:r>
          </w:p>
          <w:p w:rsidR="009E29C8" w:rsidRPr="006C788E" w:rsidRDefault="009E29C8"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9E29C8" w:rsidRPr="006C788E" w:rsidRDefault="009E29C8"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9E29C8" w:rsidRPr="006C788E" w:rsidTr="00507B3D">
        <w:tc>
          <w:tcPr>
            <w:tcW w:w="851" w:type="dxa"/>
          </w:tcPr>
          <w:p w:rsidR="009E29C8" w:rsidRPr="006C788E" w:rsidRDefault="009E29C8" w:rsidP="00BD550F">
            <w:pPr>
              <w:pStyle w:val="a8"/>
              <w:numPr>
                <w:ilvl w:val="0"/>
                <w:numId w:val="7"/>
              </w:numPr>
              <w:spacing w:line="276" w:lineRule="auto"/>
              <w:rPr>
                <w:rFonts w:ascii="Times New Roman" w:hAnsi="Times New Roman" w:cs="Times New Roman"/>
                <w:bCs/>
                <w:sz w:val="28"/>
                <w:szCs w:val="28"/>
              </w:rPr>
            </w:pPr>
          </w:p>
        </w:tc>
        <w:tc>
          <w:tcPr>
            <w:tcW w:w="2461" w:type="dxa"/>
          </w:tcPr>
          <w:p w:rsidR="009E29C8" w:rsidRPr="006C788E" w:rsidRDefault="009E29C8" w:rsidP="00BD550F">
            <w:pPr>
              <w:pStyle w:val="ae"/>
              <w:widowControl w:val="0"/>
              <w:spacing w:line="276" w:lineRule="auto"/>
              <w:ind w:firstLine="284"/>
              <w:jc w:val="both"/>
              <w:rPr>
                <w:sz w:val="28"/>
                <w:szCs w:val="28"/>
              </w:rPr>
            </w:pPr>
            <w:r w:rsidRPr="006C788E">
              <w:rPr>
                <w:sz w:val="28"/>
                <w:szCs w:val="28"/>
              </w:rPr>
              <w:t>Поиск документов по научно-справочному аппарату (картотекам) организации.</w:t>
            </w:r>
          </w:p>
        </w:tc>
        <w:tc>
          <w:tcPr>
            <w:tcW w:w="3670" w:type="dxa"/>
          </w:tcPr>
          <w:p w:rsidR="009E29C8" w:rsidRPr="006C788E" w:rsidRDefault="009E29C8"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9E29C8" w:rsidRPr="006C788E" w:rsidRDefault="009E29C8"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2 часа</w:t>
            </w:r>
          </w:p>
        </w:tc>
        <w:tc>
          <w:tcPr>
            <w:tcW w:w="2058" w:type="dxa"/>
          </w:tcPr>
          <w:p w:rsidR="009E29C8" w:rsidRPr="006C788E" w:rsidRDefault="009E29C8"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3.</w:t>
            </w:r>
          </w:p>
          <w:p w:rsidR="009E29C8" w:rsidRPr="006C788E" w:rsidRDefault="009E29C8"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1.</w:t>
            </w:r>
          </w:p>
          <w:p w:rsidR="009E29C8" w:rsidRPr="006C788E" w:rsidRDefault="009E29C8"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9E29C8" w:rsidRPr="006C788E" w:rsidRDefault="009E29C8"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9E29C8" w:rsidRPr="006C788E" w:rsidTr="00507B3D">
        <w:tc>
          <w:tcPr>
            <w:tcW w:w="851" w:type="dxa"/>
          </w:tcPr>
          <w:p w:rsidR="009E29C8" w:rsidRPr="006C788E" w:rsidRDefault="009E29C8" w:rsidP="00BD550F">
            <w:pPr>
              <w:pStyle w:val="a8"/>
              <w:numPr>
                <w:ilvl w:val="0"/>
                <w:numId w:val="7"/>
              </w:numPr>
              <w:spacing w:line="276" w:lineRule="auto"/>
              <w:rPr>
                <w:rFonts w:ascii="Times New Roman" w:hAnsi="Times New Roman" w:cs="Times New Roman"/>
                <w:bCs/>
                <w:sz w:val="28"/>
                <w:szCs w:val="28"/>
              </w:rPr>
            </w:pPr>
          </w:p>
        </w:tc>
        <w:tc>
          <w:tcPr>
            <w:tcW w:w="2461" w:type="dxa"/>
          </w:tcPr>
          <w:p w:rsidR="009E29C8" w:rsidRPr="006C788E" w:rsidRDefault="009E29C8" w:rsidP="00BD550F">
            <w:pPr>
              <w:pStyle w:val="ae"/>
              <w:widowControl w:val="0"/>
              <w:spacing w:line="276" w:lineRule="auto"/>
              <w:ind w:firstLine="284"/>
              <w:jc w:val="both"/>
              <w:rPr>
                <w:sz w:val="28"/>
                <w:szCs w:val="28"/>
              </w:rPr>
            </w:pPr>
            <w:r w:rsidRPr="006C788E">
              <w:rPr>
                <w:sz w:val="28"/>
                <w:szCs w:val="28"/>
              </w:rPr>
              <w:t>Подготовка электронных документов для хранения.</w:t>
            </w:r>
          </w:p>
        </w:tc>
        <w:tc>
          <w:tcPr>
            <w:tcW w:w="3670" w:type="dxa"/>
          </w:tcPr>
          <w:p w:rsidR="009E29C8" w:rsidRPr="006C788E" w:rsidRDefault="009E29C8"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9E29C8" w:rsidRPr="006C788E" w:rsidRDefault="009E29C8"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2 часа</w:t>
            </w:r>
          </w:p>
        </w:tc>
        <w:tc>
          <w:tcPr>
            <w:tcW w:w="2058" w:type="dxa"/>
          </w:tcPr>
          <w:p w:rsidR="009E29C8" w:rsidRPr="006C788E" w:rsidRDefault="009E29C8"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1.</w:t>
            </w:r>
          </w:p>
          <w:p w:rsidR="009E29C8" w:rsidRPr="006C788E" w:rsidRDefault="009E29C8"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9E29C8" w:rsidRPr="006C788E" w:rsidRDefault="009E29C8"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9E29C8" w:rsidRPr="006C788E" w:rsidTr="00507B3D">
        <w:tc>
          <w:tcPr>
            <w:tcW w:w="851" w:type="dxa"/>
          </w:tcPr>
          <w:p w:rsidR="009E29C8" w:rsidRPr="006C788E" w:rsidRDefault="009E29C8" w:rsidP="00BD550F">
            <w:pPr>
              <w:pStyle w:val="a8"/>
              <w:numPr>
                <w:ilvl w:val="0"/>
                <w:numId w:val="7"/>
              </w:numPr>
              <w:spacing w:line="276" w:lineRule="auto"/>
              <w:rPr>
                <w:rFonts w:ascii="Times New Roman" w:hAnsi="Times New Roman" w:cs="Times New Roman"/>
                <w:bCs/>
                <w:sz w:val="28"/>
                <w:szCs w:val="28"/>
              </w:rPr>
            </w:pPr>
          </w:p>
        </w:tc>
        <w:tc>
          <w:tcPr>
            <w:tcW w:w="2461" w:type="dxa"/>
          </w:tcPr>
          <w:p w:rsidR="009E29C8" w:rsidRPr="006C788E" w:rsidRDefault="009E29C8" w:rsidP="00BD550F">
            <w:pPr>
              <w:pStyle w:val="ae"/>
              <w:widowControl w:val="0"/>
              <w:spacing w:line="276" w:lineRule="auto"/>
              <w:ind w:firstLine="284"/>
              <w:jc w:val="both"/>
              <w:rPr>
                <w:sz w:val="28"/>
                <w:szCs w:val="28"/>
              </w:rPr>
            </w:pPr>
            <w:r w:rsidRPr="006C788E">
              <w:rPr>
                <w:sz w:val="28"/>
                <w:szCs w:val="28"/>
              </w:rPr>
              <w:t>Поиск документов по научно-справочному аппарату (картотекам) организации.</w:t>
            </w:r>
          </w:p>
        </w:tc>
        <w:tc>
          <w:tcPr>
            <w:tcW w:w="3670" w:type="dxa"/>
          </w:tcPr>
          <w:p w:rsidR="009E29C8" w:rsidRPr="006C788E" w:rsidRDefault="009E29C8"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9E29C8" w:rsidRPr="006C788E" w:rsidRDefault="009E29C8"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2 часа</w:t>
            </w:r>
          </w:p>
        </w:tc>
        <w:tc>
          <w:tcPr>
            <w:tcW w:w="2058" w:type="dxa"/>
          </w:tcPr>
          <w:p w:rsidR="009E29C8" w:rsidRPr="006C788E" w:rsidRDefault="009E29C8"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5.</w:t>
            </w:r>
          </w:p>
          <w:p w:rsidR="009E29C8" w:rsidRPr="006C788E" w:rsidRDefault="009E29C8"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4.</w:t>
            </w:r>
          </w:p>
          <w:p w:rsidR="009E29C8" w:rsidRPr="006C788E" w:rsidRDefault="009E29C8" w:rsidP="00BD550F">
            <w:pPr>
              <w:spacing w:line="276" w:lineRule="auto"/>
              <w:ind w:firstLine="709"/>
              <w:rPr>
                <w:rFonts w:ascii="Times New Roman" w:hAnsi="Times New Roman" w:cs="Times New Roman"/>
                <w:bCs/>
                <w:i/>
                <w:sz w:val="28"/>
                <w:szCs w:val="28"/>
              </w:rPr>
            </w:pPr>
            <w:proofErr w:type="gramStart"/>
            <w:r w:rsidRPr="006C788E">
              <w:rPr>
                <w:rFonts w:ascii="Times New Roman" w:hAnsi="Times New Roman" w:cs="Times New Roman"/>
                <w:bCs/>
                <w:i/>
                <w:sz w:val="28"/>
                <w:szCs w:val="28"/>
              </w:rPr>
              <w:t>ОК</w:t>
            </w:r>
            <w:proofErr w:type="gramEnd"/>
            <w:r w:rsidRPr="006C788E">
              <w:rPr>
                <w:rFonts w:ascii="Times New Roman" w:hAnsi="Times New Roman" w:cs="Times New Roman"/>
                <w:bCs/>
                <w:i/>
                <w:sz w:val="28"/>
                <w:szCs w:val="28"/>
              </w:rPr>
              <w:t xml:space="preserve"> 8.</w:t>
            </w:r>
          </w:p>
        </w:tc>
      </w:tr>
      <w:tr w:rsidR="00C90789" w:rsidRPr="006C788E" w:rsidTr="00507B3D">
        <w:tc>
          <w:tcPr>
            <w:tcW w:w="851" w:type="dxa"/>
          </w:tcPr>
          <w:p w:rsidR="00C90789" w:rsidRPr="006C788E" w:rsidRDefault="00C90789" w:rsidP="00BD550F">
            <w:pPr>
              <w:pStyle w:val="a8"/>
              <w:numPr>
                <w:ilvl w:val="0"/>
                <w:numId w:val="7"/>
              </w:numPr>
              <w:spacing w:line="276" w:lineRule="auto"/>
              <w:rPr>
                <w:rFonts w:ascii="Times New Roman" w:hAnsi="Times New Roman" w:cs="Times New Roman"/>
                <w:bCs/>
                <w:sz w:val="28"/>
                <w:szCs w:val="28"/>
              </w:rPr>
            </w:pPr>
          </w:p>
        </w:tc>
        <w:tc>
          <w:tcPr>
            <w:tcW w:w="2461" w:type="dxa"/>
          </w:tcPr>
          <w:p w:rsidR="00C90789" w:rsidRPr="006C788E" w:rsidRDefault="00C90789" w:rsidP="00BD550F">
            <w:pPr>
              <w:pStyle w:val="ae"/>
              <w:widowControl w:val="0"/>
              <w:spacing w:line="276" w:lineRule="auto"/>
              <w:ind w:firstLine="284"/>
              <w:jc w:val="both"/>
              <w:rPr>
                <w:sz w:val="28"/>
                <w:szCs w:val="28"/>
              </w:rPr>
            </w:pPr>
            <w:r w:rsidRPr="006C788E">
              <w:rPr>
                <w:sz w:val="28"/>
                <w:szCs w:val="28"/>
              </w:rPr>
              <w:t>Обеспечение сохранности архивных документов. Создание и оформление архивных коллекций по признакам</w:t>
            </w:r>
          </w:p>
        </w:tc>
        <w:tc>
          <w:tcPr>
            <w:tcW w:w="3670" w:type="dxa"/>
          </w:tcPr>
          <w:p w:rsidR="00C90789" w:rsidRPr="006C788E" w:rsidRDefault="00C90789" w:rsidP="00BD550F">
            <w:pPr>
              <w:spacing w:line="276" w:lineRule="auto"/>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Сделать тезисный план по лекционному материалу</w:t>
            </w:r>
            <w:r w:rsidRPr="006C788E">
              <w:rPr>
                <w:rFonts w:ascii="Times New Roman" w:hAnsi="Times New Roman" w:cs="Times New Roman"/>
                <w:sz w:val="28"/>
                <w:szCs w:val="28"/>
              </w:rPr>
              <w:t xml:space="preserve"> (Приложение №1)</w:t>
            </w:r>
          </w:p>
        </w:tc>
        <w:tc>
          <w:tcPr>
            <w:tcW w:w="1025" w:type="dxa"/>
          </w:tcPr>
          <w:p w:rsidR="00C90789" w:rsidRPr="006C788E" w:rsidRDefault="009E29C8"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2</w:t>
            </w:r>
            <w:r w:rsidR="00C90789" w:rsidRPr="006C788E">
              <w:rPr>
                <w:rFonts w:ascii="Times New Roman" w:hAnsi="Times New Roman" w:cs="Times New Roman"/>
                <w:bCs/>
                <w:sz w:val="28"/>
                <w:szCs w:val="28"/>
              </w:rPr>
              <w:t xml:space="preserve"> час</w:t>
            </w:r>
            <w:r w:rsidRPr="006C788E">
              <w:rPr>
                <w:rFonts w:ascii="Times New Roman" w:hAnsi="Times New Roman" w:cs="Times New Roman"/>
                <w:bCs/>
                <w:sz w:val="28"/>
                <w:szCs w:val="28"/>
              </w:rPr>
              <w:t>а</w:t>
            </w:r>
          </w:p>
        </w:tc>
        <w:tc>
          <w:tcPr>
            <w:tcW w:w="2058" w:type="dxa"/>
          </w:tcPr>
          <w:p w:rsidR="00C90789" w:rsidRPr="006C788E" w:rsidRDefault="00C90789" w:rsidP="00BD550F">
            <w:pPr>
              <w:spacing w:line="276" w:lineRule="auto"/>
              <w:ind w:firstLine="709"/>
              <w:rPr>
                <w:rFonts w:ascii="Times New Roman" w:hAnsi="Times New Roman" w:cs="Times New Roman"/>
                <w:bCs/>
                <w:i/>
                <w:sz w:val="28"/>
                <w:szCs w:val="28"/>
              </w:rPr>
            </w:pPr>
            <w:r w:rsidRPr="006C788E">
              <w:rPr>
                <w:rFonts w:ascii="Times New Roman" w:hAnsi="Times New Roman" w:cs="Times New Roman"/>
                <w:bCs/>
                <w:i/>
                <w:sz w:val="28"/>
                <w:szCs w:val="28"/>
              </w:rPr>
              <w:t>ПК 3.</w:t>
            </w:r>
          </w:p>
        </w:tc>
      </w:tr>
      <w:tr w:rsidR="00507B3D" w:rsidRPr="006C788E" w:rsidTr="00507B3D">
        <w:tc>
          <w:tcPr>
            <w:tcW w:w="851" w:type="dxa"/>
          </w:tcPr>
          <w:p w:rsidR="00507B3D" w:rsidRPr="006C788E" w:rsidRDefault="00507B3D" w:rsidP="00BD550F">
            <w:pPr>
              <w:spacing w:line="276" w:lineRule="auto"/>
              <w:ind w:firstLine="709"/>
              <w:rPr>
                <w:rFonts w:ascii="Times New Roman" w:hAnsi="Times New Roman" w:cs="Times New Roman"/>
                <w:bCs/>
                <w:sz w:val="28"/>
                <w:szCs w:val="28"/>
              </w:rPr>
            </w:pPr>
          </w:p>
        </w:tc>
        <w:tc>
          <w:tcPr>
            <w:tcW w:w="2461" w:type="dxa"/>
          </w:tcPr>
          <w:p w:rsidR="00507B3D" w:rsidRPr="006C788E" w:rsidRDefault="00507B3D" w:rsidP="00BD550F">
            <w:pPr>
              <w:spacing w:line="276" w:lineRule="auto"/>
              <w:ind w:firstLine="709"/>
              <w:rPr>
                <w:rFonts w:ascii="Times New Roman" w:hAnsi="Times New Roman" w:cs="Times New Roman"/>
                <w:bCs/>
                <w:sz w:val="28"/>
                <w:szCs w:val="28"/>
              </w:rPr>
            </w:pPr>
            <w:r w:rsidRPr="006C788E">
              <w:rPr>
                <w:rFonts w:ascii="Times New Roman" w:hAnsi="Times New Roman" w:cs="Times New Roman"/>
                <w:bCs/>
                <w:sz w:val="28"/>
                <w:szCs w:val="28"/>
              </w:rPr>
              <w:t>ИТОГО</w:t>
            </w:r>
          </w:p>
        </w:tc>
        <w:tc>
          <w:tcPr>
            <w:tcW w:w="3670" w:type="dxa"/>
          </w:tcPr>
          <w:p w:rsidR="00507B3D" w:rsidRPr="006C788E" w:rsidRDefault="00507B3D" w:rsidP="00BD550F">
            <w:pPr>
              <w:spacing w:line="276" w:lineRule="auto"/>
              <w:ind w:firstLine="709"/>
              <w:rPr>
                <w:rFonts w:ascii="Times New Roman" w:hAnsi="Times New Roman" w:cs="Times New Roman"/>
                <w:bCs/>
                <w:sz w:val="28"/>
                <w:szCs w:val="28"/>
              </w:rPr>
            </w:pPr>
          </w:p>
        </w:tc>
        <w:tc>
          <w:tcPr>
            <w:tcW w:w="1025" w:type="dxa"/>
          </w:tcPr>
          <w:p w:rsidR="00507B3D" w:rsidRPr="006C788E" w:rsidRDefault="000061BF" w:rsidP="00BD550F">
            <w:pPr>
              <w:spacing w:line="276" w:lineRule="auto"/>
              <w:rPr>
                <w:rFonts w:ascii="Times New Roman" w:hAnsi="Times New Roman" w:cs="Times New Roman"/>
                <w:bCs/>
                <w:sz w:val="28"/>
                <w:szCs w:val="28"/>
              </w:rPr>
            </w:pPr>
            <w:r w:rsidRPr="006C788E">
              <w:rPr>
                <w:rFonts w:ascii="Times New Roman" w:hAnsi="Times New Roman" w:cs="Times New Roman"/>
                <w:bCs/>
                <w:sz w:val="28"/>
                <w:szCs w:val="28"/>
              </w:rPr>
              <w:t>3</w:t>
            </w:r>
            <w:r w:rsidR="009E29C8" w:rsidRPr="006C788E">
              <w:rPr>
                <w:rFonts w:ascii="Times New Roman" w:hAnsi="Times New Roman" w:cs="Times New Roman"/>
                <w:bCs/>
                <w:sz w:val="28"/>
                <w:szCs w:val="28"/>
              </w:rPr>
              <w:t>5</w:t>
            </w:r>
            <w:r w:rsidR="00507B3D" w:rsidRPr="006C788E">
              <w:rPr>
                <w:rFonts w:ascii="Times New Roman" w:hAnsi="Times New Roman" w:cs="Times New Roman"/>
                <w:bCs/>
                <w:sz w:val="28"/>
                <w:szCs w:val="28"/>
              </w:rPr>
              <w:t xml:space="preserve"> час</w:t>
            </w:r>
            <w:r w:rsidR="007847D0" w:rsidRPr="006C788E">
              <w:rPr>
                <w:rFonts w:ascii="Times New Roman" w:hAnsi="Times New Roman" w:cs="Times New Roman"/>
                <w:bCs/>
                <w:sz w:val="28"/>
                <w:szCs w:val="28"/>
              </w:rPr>
              <w:t>ов</w:t>
            </w:r>
          </w:p>
        </w:tc>
        <w:tc>
          <w:tcPr>
            <w:tcW w:w="2058" w:type="dxa"/>
          </w:tcPr>
          <w:p w:rsidR="00507B3D" w:rsidRPr="006C788E" w:rsidRDefault="00507B3D" w:rsidP="00BD550F">
            <w:pPr>
              <w:spacing w:line="276" w:lineRule="auto"/>
              <w:ind w:firstLine="709"/>
              <w:rPr>
                <w:rFonts w:ascii="Times New Roman" w:hAnsi="Times New Roman" w:cs="Times New Roman"/>
                <w:bCs/>
                <w:i/>
                <w:sz w:val="28"/>
                <w:szCs w:val="28"/>
              </w:rPr>
            </w:pPr>
          </w:p>
        </w:tc>
      </w:tr>
    </w:tbl>
    <w:p w:rsidR="009C3A9A" w:rsidRPr="006C788E" w:rsidRDefault="009C3A9A" w:rsidP="00BD550F">
      <w:pPr>
        <w:autoSpaceDE w:val="0"/>
        <w:autoSpaceDN w:val="0"/>
        <w:adjustRightInd w:val="0"/>
        <w:spacing w:after="0"/>
        <w:ind w:firstLine="709"/>
        <w:rPr>
          <w:rFonts w:ascii="Times New Roman" w:eastAsia="Times New Roman" w:hAnsi="Times New Roman" w:cs="Times New Roman"/>
          <w:i/>
          <w:color w:val="000000"/>
          <w:sz w:val="28"/>
          <w:szCs w:val="28"/>
        </w:rPr>
      </w:pPr>
      <w:r w:rsidRPr="006C788E">
        <w:rPr>
          <w:rFonts w:ascii="Times New Roman" w:eastAsia="Times New Roman" w:hAnsi="Times New Roman" w:cs="Times New Roman"/>
          <w:i/>
          <w:color w:val="000000"/>
          <w:sz w:val="28"/>
          <w:szCs w:val="28"/>
        </w:rPr>
        <w:t xml:space="preserve">В </w:t>
      </w:r>
      <w:r w:rsidR="0027088C" w:rsidRPr="006C788E">
        <w:rPr>
          <w:rFonts w:ascii="Times New Roman" w:eastAsia="Times New Roman" w:hAnsi="Times New Roman" w:cs="Times New Roman"/>
          <w:i/>
          <w:color w:val="000000"/>
          <w:sz w:val="28"/>
          <w:szCs w:val="28"/>
          <w:lang w:val="en-US"/>
        </w:rPr>
        <w:t>III</w:t>
      </w:r>
      <w:r w:rsidR="00A17350" w:rsidRPr="006C788E">
        <w:rPr>
          <w:rFonts w:ascii="Times New Roman" w:eastAsia="Times New Roman" w:hAnsi="Times New Roman" w:cs="Times New Roman"/>
          <w:i/>
          <w:color w:val="000000"/>
          <w:sz w:val="28"/>
          <w:szCs w:val="28"/>
        </w:rPr>
        <w:t xml:space="preserve">, </w:t>
      </w:r>
      <w:r w:rsidR="0027088C" w:rsidRPr="006C788E">
        <w:rPr>
          <w:rFonts w:ascii="Times New Roman" w:eastAsia="Times New Roman" w:hAnsi="Times New Roman" w:cs="Times New Roman"/>
          <w:i/>
          <w:color w:val="000000"/>
          <w:sz w:val="28"/>
          <w:szCs w:val="28"/>
          <w:lang w:val="en-US"/>
        </w:rPr>
        <w:t>I</w:t>
      </w:r>
      <w:r w:rsidR="00A17350" w:rsidRPr="006C788E">
        <w:rPr>
          <w:rFonts w:ascii="Times New Roman" w:eastAsia="Times New Roman" w:hAnsi="Times New Roman" w:cs="Times New Roman"/>
          <w:i/>
          <w:color w:val="000000"/>
          <w:sz w:val="28"/>
          <w:szCs w:val="28"/>
          <w:lang w:val="en-US"/>
        </w:rPr>
        <w:t>V</w:t>
      </w:r>
      <w:r w:rsidRPr="006C788E">
        <w:rPr>
          <w:rFonts w:ascii="Times New Roman" w:eastAsia="Times New Roman" w:hAnsi="Times New Roman" w:cs="Times New Roman"/>
          <w:i/>
          <w:color w:val="000000"/>
          <w:sz w:val="28"/>
          <w:szCs w:val="28"/>
        </w:rPr>
        <w:t xml:space="preserve">  семестр</w:t>
      </w:r>
      <w:r w:rsidR="00736958" w:rsidRPr="006C788E">
        <w:rPr>
          <w:rFonts w:ascii="Times New Roman" w:eastAsia="Times New Roman" w:hAnsi="Times New Roman" w:cs="Times New Roman"/>
          <w:i/>
          <w:color w:val="000000"/>
          <w:sz w:val="28"/>
          <w:szCs w:val="28"/>
        </w:rPr>
        <w:t>ах</w:t>
      </w:r>
      <w:r w:rsidRPr="006C788E">
        <w:rPr>
          <w:rFonts w:ascii="Times New Roman" w:eastAsia="Times New Roman" w:hAnsi="Times New Roman" w:cs="Times New Roman"/>
          <w:i/>
          <w:color w:val="000000"/>
          <w:sz w:val="28"/>
          <w:szCs w:val="28"/>
        </w:rPr>
        <w:t xml:space="preserve">: </w:t>
      </w:r>
    </w:p>
    <w:p w:rsidR="009C3A9A" w:rsidRPr="006C788E" w:rsidRDefault="000061BF" w:rsidP="00BD550F">
      <w:pPr>
        <w:spacing w:after="0"/>
        <w:ind w:firstLine="709"/>
        <w:rPr>
          <w:rFonts w:ascii="Times New Roman" w:eastAsia="Times New Roman" w:hAnsi="Times New Roman" w:cs="Times New Roman"/>
          <w:b/>
          <w:i/>
          <w:color w:val="000000"/>
          <w:sz w:val="28"/>
          <w:szCs w:val="28"/>
        </w:rPr>
      </w:pPr>
      <w:r w:rsidRPr="006C788E">
        <w:rPr>
          <w:rFonts w:ascii="Times New Roman" w:eastAsia="Times New Roman" w:hAnsi="Times New Roman" w:cs="Times New Roman"/>
          <w:b/>
          <w:i/>
          <w:color w:val="000000"/>
          <w:sz w:val="28"/>
          <w:szCs w:val="28"/>
        </w:rPr>
        <w:t>3</w:t>
      </w:r>
      <w:r w:rsidR="009E29C8" w:rsidRPr="006C788E">
        <w:rPr>
          <w:rFonts w:ascii="Times New Roman" w:eastAsia="Times New Roman" w:hAnsi="Times New Roman" w:cs="Times New Roman"/>
          <w:b/>
          <w:i/>
          <w:color w:val="000000"/>
          <w:sz w:val="28"/>
          <w:szCs w:val="28"/>
        </w:rPr>
        <w:t>5</w:t>
      </w:r>
      <w:r w:rsidR="009C3A9A" w:rsidRPr="006C788E">
        <w:rPr>
          <w:rFonts w:ascii="Times New Roman" w:eastAsia="Times New Roman" w:hAnsi="Times New Roman" w:cs="Times New Roman"/>
          <w:b/>
          <w:i/>
          <w:color w:val="000000"/>
          <w:sz w:val="28"/>
          <w:szCs w:val="28"/>
        </w:rPr>
        <w:t xml:space="preserve">  ч</w:t>
      </w:r>
      <w:r w:rsidR="00FD52B7" w:rsidRPr="006C788E">
        <w:rPr>
          <w:rFonts w:ascii="Times New Roman" w:eastAsia="Times New Roman" w:hAnsi="Times New Roman" w:cs="Times New Roman"/>
          <w:b/>
          <w:i/>
          <w:color w:val="000000"/>
          <w:sz w:val="28"/>
          <w:szCs w:val="28"/>
        </w:rPr>
        <w:t>а</w:t>
      </w:r>
      <w:r w:rsidR="00881B18" w:rsidRPr="006C788E">
        <w:rPr>
          <w:rFonts w:ascii="Times New Roman" w:eastAsia="Times New Roman" w:hAnsi="Times New Roman" w:cs="Times New Roman"/>
          <w:b/>
          <w:i/>
          <w:color w:val="000000"/>
          <w:sz w:val="28"/>
          <w:szCs w:val="28"/>
        </w:rPr>
        <w:t>сов</w:t>
      </w:r>
      <w:r w:rsidR="009C3A9A" w:rsidRPr="006C788E">
        <w:rPr>
          <w:rFonts w:ascii="Times New Roman" w:eastAsia="Times New Roman" w:hAnsi="Times New Roman" w:cs="Times New Roman"/>
          <w:b/>
          <w:i/>
          <w:color w:val="000000"/>
          <w:sz w:val="28"/>
          <w:szCs w:val="28"/>
        </w:rPr>
        <w:t xml:space="preserve"> - самостоятельная работа</w:t>
      </w:r>
    </w:p>
    <w:p w:rsidR="00DB512D" w:rsidRPr="006C788E" w:rsidRDefault="00DB512D"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br w:type="page"/>
      </w:r>
    </w:p>
    <w:p w:rsidR="003833FC" w:rsidRPr="006C788E" w:rsidRDefault="007663FA" w:rsidP="00BD550F">
      <w:pPr>
        <w:spacing w:after="0"/>
        <w:ind w:firstLine="709"/>
        <w:jc w:val="center"/>
        <w:rPr>
          <w:rFonts w:ascii="Times New Roman" w:hAnsi="Times New Roman" w:cs="Times New Roman"/>
          <w:sz w:val="28"/>
          <w:szCs w:val="28"/>
        </w:rPr>
      </w:pPr>
      <w:r w:rsidRPr="006C788E">
        <w:rPr>
          <w:rFonts w:ascii="Times New Roman" w:hAnsi="Times New Roman" w:cs="Times New Roman"/>
          <w:sz w:val="28"/>
          <w:szCs w:val="28"/>
        </w:rPr>
        <w:lastRenderedPageBreak/>
        <w:t xml:space="preserve">Приложения к выполнению самостоятельной работы студентов </w:t>
      </w:r>
      <w:r w:rsidR="00EB1CCC" w:rsidRPr="006C788E">
        <w:rPr>
          <w:rFonts w:ascii="Times New Roman" w:hAnsi="Times New Roman" w:cs="Times New Roman"/>
          <w:sz w:val="28"/>
          <w:szCs w:val="28"/>
        </w:rPr>
        <w:t>–</w:t>
      </w:r>
    </w:p>
    <w:p w:rsidR="005E6C9C" w:rsidRPr="006C788E" w:rsidRDefault="005E6C9C" w:rsidP="00BD550F">
      <w:pPr>
        <w:spacing w:after="0"/>
        <w:ind w:firstLine="709"/>
        <w:jc w:val="center"/>
        <w:rPr>
          <w:rFonts w:ascii="Times New Roman" w:hAnsi="Times New Roman" w:cs="Times New Roman"/>
          <w:sz w:val="28"/>
          <w:szCs w:val="28"/>
        </w:rPr>
      </w:pPr>
      <w:r w:rsidRPr="006C788E">
        <w:rPr>
          <w:rFonts w:ascii="Times New Roman" w:hAnsi="Times New Roman" w:cs="Times New Roman"/>
          <w:sz w:val="28"/>
          <w:szCs w:val="28"/>
        </w:rPr>
        <w:t>ДОУА</w:t>
      </w:r>
      <w:r w:rsidR="00555DFC" w:rsidRPr="006C788E">
        <w:rPr>
          <w:rFonts w:ascii="Times New Roman" w:hAnsi="Times New Roman" w:cs="Times New Roman"/>
          <w:sz w:val="28"/>
          <w:szCs w:val="28"/>
        </w:rPr>
        <w:t>.</w:t>
      </w:r>
      <w:r w:rsidRPr="006C788E">
        <w:rPr>
          <w:rFonts w:ascii="Times New Roman" w:hAnsi="Times New Roman" w:cs="Times New Roman"/>
          <w:sz w:val="28"/>
          <w:szCs w:val="28"/>
        </w:rPr>
        <w:t>1</w:t>
      </w:r>
      <w:r w:rsidR="005250C6">
        <w:rPr>
          <w:rFonts w:ascii="Times New Roman" w:hAnsi="Times New Roman" w:cs="Times New Roman"/>
          <w:sz w:val="28"/>
          <w:szCs w:val="28"/>
        </w:rPr>
        <w:t>8</w:t>
      </w:r>
      <w:bookmarkStart w:id="0" w:name="_GoBack"/>
      <w:bookmarkEnd w:id="0"/>
      <w:r w:rsidR="00555DFC" w:rsidRPr="006C788E">
        <w:rPr>
          <w:rFonts w:ascii="Times New Roman" w:hAnsi="Times New Roman" w:cs="Times New Roman"/>
          <w:sz w:val="28"/>
          <w:szCs w:val="28"/>
        </w:rPr>
        <w:t>А</w:t>
      </w:r>
      <w:r w:rsidRPr="006C788E">
        <w:rPr>
          <w:rFonts w:ascii="Times New Roman" w:hAnsi="Times New Roman" w:cs="Times New Roman"/>
          <w:sz w:val="28"/>
          <w:szCs w:val="28"/>
        </w:rPr>
        <w:t xml:space="preserve"> специальности 46.02.01 Документационное обеспечение управления и архивоведение</w:t>
      </w:r>
    </w:p>
    <w:p w:rsidR="005E6C9C" w:rsidRPr="006C788E" w:rsidRDefault="005E6C9C" w:rsidP="00BD550F">
      <w:pPr>
        <w:spacing w:after="0"/>
        <w:ind w:firstLine="709"/>
        <w:jc w:val="center"/>
        <w:rPr>
          <w:rFonts w:ascii="Times New Roman" w:hAnsi="Times New Roman" w:cs="Times New Roman"/>
          <w:sz w:val="28"/>
          <w:szCs w:val="28"/>
        </w:rPr>
      </w:pPr>
      <w:r w:rsidRPr="006C788E">
        <w:rPr>
          <w:rFonts w:ascii="Times New Roman" w:hAnsi="Times New Roman" w:cs="Times New Roman"/>
          <w:sz w:val="28"/>
          <w:szCs w:val="28"/>
        </w:rPr>
        <w:t>(очная форма обучения)</w:t>
      </w:r>
    </w:p>
    <w:p w:rsidR="00C024DA" w:rsidRPr="006C788E" w:rsidRDefault="00C024DA" w:rsidP="00BD550F">
      <w:pPr>
        <w:spacing w:after="0"/>
        <w:jc w:val="center"/>
        <w:rPr>
          <w:rFonts w:ascii="Times New Roman" w:eastAsia="Calibri" w:hAnsi="Times New Roman" w:cs="Times New Roman"/>
          <w:sz w:val="28"/>
          <w:szCs w:val="28"/>
        </w:rPr>
      </w:pPr>
      <w:r w:rsidRPr="006C788E">
        <w:rPr>
          <w:rFonts w:ascii="Times New Roman" w:hAnsi="Times New Roman" w:cs="Times New Roman"/>
          <w:sz w:val="28"/>
          <w:szCs w:val="28"/>
        </w:rPr>
        <w:t>ПМ. 0</w:t>
      </w:r>
      <w:r w:rsidR="000061BF" w:rsidRPr="006C788E">
        <w:rPr>
          <w:rFonts w:ascii="Times New Roman" w:hAnsi="Times New Roman" w:cs="Times New Roman"/>
          <w:sz w:val="28"/>
          <w:szCs w:val="28"/>
        </w:rPr>
        <w:t>4</w:t>
      </w:r>
      <w:r w:rsidRPr="006C788E">
        <w:rPr>
          <w:rFonts w:ascii="Times New Roman" w:hAnsi="Times New Roman" w:cs="Times New Roman"/>
          <w:sz w:val="28"/>
          <w:szCs w:val="28"/>
        </w:rPr>
        <w:t xml:space="preserve">. </w:t>
      </w:r>
      <w:r w:rsidRPr="006C788E">
        <w:rPr>
          <w:rFonts w:ascii="Times New Roman" w:eastAsia="Calibri" w:hAnsi="Times New Roman" w:cs="Times New Roman"/>
          <w:sz w:val="28"/>
          <w:szCs w:val="28"/>
        </w:rPr>
        <w:t>МДК.0</w:t>
      </w:r>
      <w:r w:rsidR="000061BF" w:rsidRPr="006C788E">
        <w:rPr>
          <w:rFonts w:ascii="Times New Roman" w:eastAsia="Calibri" w:hAnsi="Times New Roman" w:cs="Times New Roman"/>
          <w:sz w:val="28"/>
          <w:szCs w:val="28"/>
        </w:rPr>
        <w:t>4</w:t>
      </w:r>
      <w:r w:rsidRPr="006C788E">
        <w:rPr>
          <w:rFonts w:ascii="Times New Roman" w:eastAsia="Calibri" w:hAnsi="Times New Roman" w:cs="Times New Roman"/>
          <w:sz w:val="28"/>
          <w:szCs w:val="28"/>
        </w:rPr>
        <w:t xml:space="preserve">.01. </w:t>
      </w:r>
      <w:r w:rsidR="000061BF" w:rsidRPr="006C788E">
        <w:rPr>
          <w:rFonts w:ascii="Times New Roman" w:eastAsia="Calibri" w:hAnsi="Times New Roman" w:cs="Times New Roman"/>
          <w:sz w:val="28"/>
          <w:szCs w:val="28"/>
        </w:rPr>
        <w:t>21299 Делопроизводитель</w:t>
      </w:r>
    </w:p>
    <w:p w:rsidR="003833FC" w:rsidRPr="006C788E" w:rsidRDefault="003833FC" w:rsidP="00BD550F">
      <w:pPr>
        <w:spacing w:after="0"/>
        <w:ind w:firstLine="709"/>
        <w:jc w:val="center"/>
        <w:rPr>
          <w:rFonts w:ascii="Times New Roman" w:hAnsi="Times New Roman" w:cs="Times New Roman"/>
          <w:sz w:val="28"/>
          <w:szCs w:val="28"/>
        </w:rPr>
      </w:pPr>
    </w:p>
    <w:p w:rsidR="005E6C9C" w:rsidRPr="006C788E" w:rsidRDefault="005E6C9C" w:rsidP="00BD550F">
      <w:pPr>
        <w:spacing w:after="0"/>
        <w:ind w:firstLine="709"/>
        <w:rPr>
          <w:rFonts w:ascii="Times New Roman" w:hAnsi="Times New Roman" w:cs="Times New Roman"/>
          <w:b/>
          <w:sz w:val="28"/>
          <w:szCs w:val="28"/>
        </w:rPr>
      </w:pPr>
      <w:r w:rsidRPr="006C788E">
        <w:rPr>
          <w:rFonts w:ascii="Times New Roman" w:hAnsi="Times New Roman" w:cs="Times New Roman"/>
          <w:b/>
          <w:sz w:val="28"/>
          <w:szCs w:val="28"/>
        </w:rPr>
        <w:t>Приложение №1</w:t>
      </w:r>
    </w:p>
    <w:p w:rsidR="005E6C9C" w:rsidRPr="006C788E" w:rsidRDefault="005E6C9C" w:rsidP="00BD550F">
      <w:pPr>
        <w:spacing w:after="0"/>
        <w:ind w:firstLine="709"/>
        <w:rPr>
          <w:rFonts w:ascii="Times New Roman" w:eastAsia="Times New Roman" w:hAnsi="Times New Roman" w:cs="Times New Roman"/>
          <w:sz w:val="28"/>
          <w:szCs w:val="28"/>
        </w:rPr>
      </w:pPr>
      <w:r w:rsidRPr="006C788E">
        <w:rPr>
          <w:rFonts w:ascii="Times New Roman" w:eastAsia="Times New Roman" w:hAnsi="Times New Roman" w:cs="Times New Roman"/>
          <w:b/>
          <w:sz w:val="28"/>
          <w:szCs w:val="28"/>
        </w:rPr>
        <w:t>Тезисы</w:t>
      </w:r>
      <w:r w:rsidRPr="006C788E">
        <w:rPr>
          <w:rFonts w:ascii="Times New Roman" w:eastAsia="Times New Roman" w:hAnsi="Times New Roman" w:cs="Times New Roman"/>
          <w:sz w:val="28"/>
          <w:szCs w:val="28"/>
        </w:rPr>
        <w:t xml:space="preserve"> – это основная смысловая составляющая текста, не однородны по своей сути и значению для передачи информации. Приступая к составлению тезисного плана текста, для получения оптимального (то есть лаконичного, но содержательного) результата, следуйте таким рекомендациям:</w:t>
      </w:r>
    </w:p>
    <w:p w:rsidR="005E6C9C" w:rsidRPr="006C788E" w:rsidRDefault="005E6C9C" w:rsidP="00BD550F">
      <w:pPr>
        <w:numPr>
          <w:ilvl w:val="0"/>
          <w:numId w:val="3"/>
        </w:numPr>
        <w:spacing w:after="0"/>
        <w:ind w:firstLine="709"/>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Не спеша прочитайте тему или лекцию. Возможно, вам понадобится несколько прочтений, чтобы вникнуть во все особенности его содержания и формы.</w:t>
      </w:r>
    </w:p>
    <w:p w:rsidR="005E6C9C" w:rsidRPr="006C788E" w:rsidRDefault="005E6C9C" w:rsidP="00BD550F">
      <w:pPr>
        <w:numPr>
          <w:ilvl w:val="0"/>
          <w:numId w:val="3"/>
        </w:numPr>
        <w:spacing w:after="0"/>
        <w:ind w:firstLine="709"/>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Определите не только основную мысль всего текста, но и его логическое содержание.</w:t>
      </w:r>
      <w:r w:rsidR="005B63D0">
        <w:rPr>
          <w:rFonts w:ascii="Times New Roman" w:eastAsia="Times New Roman" w:hAnsi="Times New Roman" w:cs="Times New Roman"/>
          <w:sz w:val="28"/>
          <w:szCs w:val="28"/>
        </w:rPr>
        <w:t xml:space="preserve"> </w:t>
      </w:r>
      <w:r w:rsidRPr="006C788E">
        <w:rPr>
          <w:rFonts w:ascii="Times New Roman" w:eastAsia="Times New Roman" w:hAnsi="Times New Roman" w:cs="Times New Roman"/>
          <w:sz w:val="28"/>
          <w:szCs w:val="28"/>
        </w:rPr>
        <w:t>Соотнесите эти последовательные мысли со структурными частями текста. Если он записан в черновике или электронном документе, можете даже пометить каждую из них, указав ее рядом с соответствующим предложением и/или абзацем.</w:t>
      </w:r>
    </w:p>
    <w:p w:rsidR="005E6C9C" w:rsidRPr="006C788E" w:rsidRDefault="005E6C9C" w:rsidP="00BD550F">
      <w:pPr>
        <w:numPr>
          <w:ilvl w:val="0"/>
          <w:numId w:val="3"/>
        </w:numPr>
        <w:spacing w:after="0"/>
        <w:ind w:firstLine="709"/>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Эти отдельные мысли – основа тезисов. Убедитесь, что все они отличаются между собой по содержанию и не повторяют друг друга.</w:t>
      </w:r>
    </w:p>
    <w:p w:rsidR="005E6C9C" w:rsidRPr="006C788E" w:rsidRDefault="005E6C9C" w:rsidP="00BD550F">
      <w:pPr>
        <w:numPr>
          <w:ilvl w:val="0"/>
          <w:numId w:val="3"/>
        </w:numPr>
        <w:spacing w:after="0"/>
        <w:ind w:firstLine="709"/>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 xml:space="preserve"> Сократите элементы текста, оставив лишь значимые, без которых мысль потеряется.</w:t>
      </w:r>
    </w:p>
    <w:p w:rsidR="005E6C9C" w:rsidRPr="006C788E" w:rsidRDefault="005E6C9C" w:rsidP="00BD550F">
      <w:pPr>
        <w:numPr>
          <w:ilvl w:val="0"/>
          <w:numId w:val="3"/>
        </w:numPr>
        <w:spacing w:after="0"/>
        <w:ind w:firstLine="709"/>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Далее переходите к оформлению плана.</w:t>
      </w:r>
    </w:p>
    <w:p w:rsidR="005E6C9C" w:rsidRPr="006C788E" w:rsidRDefault="005E6C9C" w:rsidP="00BD550F">
      <w:pPr>
        <w:numPr>
          <w:ilvl w:val="0"/>
          <w:numId w:val="3"/>
        </w:numPr>
        <w:spacing w:after="0"/>
        <w:ind w:firstLine="709"/>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В отличие от других типов плана, тезисный план не требует создания специального заголовка для каждого пункта: ими и так являются сформулированные тезисы. Запишите их последовательно в том же порядке, в котором они расположены в авторском тексте, не нарушая его.</w:t>
      </w:r>
    </w:p>
    <w:p w:rsidR="005E6C9C" w:rsidRPr="006C788E" w:rsidRDefault="005E6C9C" w:rsidP="00BD550F">
      <w:pPr>
        <w:spacing w:after="0"/>
        <w:ind w:left="360" w:firstLine="709"/>
        <w:rPr>
          <w:rFonts w:ascii="Times New Roman" w:eastAsia="Times New Roman" w:hAnsi="Times New Roman" w:cs="Times New Roman"/>
          <w:sz w:val="28"/>
          <w:szCs w:val="28"/>
        </w:rPr>
      </w:pPr>
      <w:r w:rsidRPr="006C788E">
        <w:rPr>
          <w:rFonts w:ascii="Times New Roman" w:eastAsia="Times New Roman" w:hAnsi="Times New Roman" w:cs="Times New Roman"/>
          <w:sz w:val="28"/>
          <w:szCs w:val="28"/>
        </w:rPr>
        <w:t>Если содержание, логика доводов и идея  текста легко воспроизводится с помощью вашего тезисного плана – то вас можно поздравить. Он составлен правильно и позволит вам складно выступить перед аудиторией и/или получить отличную оценку на занятии</w:t>
      </w:r>
      <w:r w:rsidR="00AC748A">
        <w:rPr>
          <w:rFonts w:ascii="Times New Roman" w:eastAsia="Times New Roman" w:hAnsi="Times New Roman" w:cs="Times New Roman"/>
          <w:sz w:val="28"/>
          <w:szCs w:val="28"/>
        </w:rPr>
        <w:t>.</w:t>
      </w:r>
      <w:r w:rsidRPr="006C788E">
        <w:rPr>
          <w:rFonts w:ascii="Times New Roman" w:eastAsia="Times New Roman" w:hAnsi="Times New Roman" w:cs="Times New Roman"/>
          <w:sz w:val="28"/>
          <w:szCs w:val="28"/>
        </w:rPr>
        <w:t xml:space="preserve"> При необходимости, каждый тезис можно разделить на </w:t>
      </w:r>
      <w:proofErr w:type="spellStart"/>
      <w:r w:rsidRPr="006C788E">
        <w:rPr>
          <w:rFonts w:ascii="Times New Roman" w:eastAsia="Times New Roman" w:hAnsi="Times New Roman" w:cs="Times New Roman"/>
          <w:sz w:val="28"/>
          <w:szCs w:val="28"/>
        </w:rPr>
        <w:t>подтезисы</w:t>
      </w:r>
      <w:proofErr w:type="spellEnd"/>
      <w:r w:rsidRPr="006C788E">
        <w:rPr>
          <w:rFonts w:ascii="Times New Roman" w:eastAsia="Times New Roman" w:hAnsi="Times New Roman" w:cs="Times New Roman"/>
          <w:sz w:val="28"/>
          <w:szCs w:val="28"/>
        </w:rPr>
        <w:t xml:space="preserve"> – иногда такая тактика позволяет быстрее справиться с заданием. </w:t>
      </w:r>
    </w:p>
    <w:p w:rsidR="00565BA4" w:rsidRDefault="005B63D0" w:rsidP="005B63D0">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Критерии оценки при составлении </w:t>
      </w:r>
      <w:r w:rsidRPr="005B63D0">
        <w:rPr>
          <w:rFonts w:ascii="Times New Roman" w:hAnsi="Times New Roman" w:cs="Times New Roman"/>
          <w:b/>
          <w:sz w:val="28"/>
          <w:szCs w:val="28"/>
        </w:rPr>
        <w:t>тезисного плана по лекционному материалу</w:t>
      </w:r>
    </w:p>
    <w:p w:rsidR="005B63D0" w:rsidRPr="005B63D0" w:rsidRDefault="005B63D0" w:rsidP="005B63D0">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Тезисный план по лекционному материалу, в первую очередь, необходим для более легкой и быстрой ориентации в тексте лекции при устном опросе на занятии</w:t>
      </w:r>
      <w:r w:rsidR="00AC748A">
        <w:rPr>
          <w:rFonts w:ascii="Times New Roman" w:hAnsi="Times New Roman" w:cs="Times New Roman"/>
          <w:sz w:val="28"/>
          <w:szCs w:val="28"/>
        </w:rPr>
        <w:t xml:space="preserve">. </w:t>
      </w:r>
      <w:proofErr w:type="gramStart"/>
      <w:r w:rsidR="00AC748A">
        <w:rPr>
          <w:rFonts w:ascii="Times New Roman" w:hAnsi="Times New Roman" w:cs="Times New Roman"/>
          <w:sz w:val="28"/>
          <w:szCs w:val="28"/>
        </w:rPr>
        <w:t>Задание будет считаться выполненным на отлично при наличии четкого разграничения (по пунктам) тезисов, их полноты при условии использования наименьшего количества слов</w:t>
      </w:r>
      <w:r w:rsidR="007D5015">
        <w:rPr>
          <w:rFonts w:ascii="Times New Roman" w:hAnsi="Times New Roman" w:cs="Times New Roman"/>
          <w:sz w:val="28"/>
          <w:szCs w:val="28"/>
        </w:rPr>
        <w:t>, также отличная оценка будет зависеть от устного ответа по теме лекции, основанного на тезисах, т.е. если студент, используя свой тезисный план, отвечает полно, развернуто и углубленно, то задание будет считаться выполненным на «5».</w:t>
      </w:r>
      <w:proofErr w:type="gramEnd"/>
      <w:r w:rsidR="007D5015">
        <w:rPr>
          <w:rFonts w:ascii="Times New Roman" w:hAnsi="Times New Roman" w:cs="Times New Roman"/>
          <w:sz w:val="28"/>
          <w:szCs w:val="28"/>
        </w:rPr>
        <w:t xml:space="preserve"> При не соблюдении вышеперечисленных требований оценка будет снижена.</w:t>
      </w:r>
    </w:p>
    <w:p w:rsidR="00FA0566" w:rsidRPr="006C788E" w:rsidRDefault="00FA0566" w:rsidP="00BD550F">
      <w:pPr>
        <w:spacing w:after="0"/>
        <w:ind w:firstLine="709"/>
        <w:rPr>
          <w:rFonts w:ascii="Times New Roman" w:hAnsi="Times New Roman" w:cs="Times New Roman"/>
          <w:b/>
          <w:sz w:val="28"/>
          <w:szCs w:val="28"/>
        </w:rPr>
      </w:pPr>
      <w:r w:rsidRPr="006C788E">
        <w:rPr>
          <w:rFonts w:ascii="Times New Roman" w:hAnsi="Times New Roman" w:cs="Times New Roman"/>
          <w:b/>
          <w:sz w:val="28"/>
          <w:szCs w:val="28"/>
        </w:rPr>
        <w:t>Приложение №2</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xml:space="preserve">Презентации </w:t>
      </w:r>
      <w:proofErr w:type="spellStart"/>
      <w:r w:rsidRPr="006C788E">
        <w:rPr>
          <w:rFonts w:ascii="Times New Roman" w:hAnsi="Times New Roman" w:cs="Times New Roman"/>
          <w:sz w:val="28"/>
          <w:szCs w:val="28"/>
        </w:rPr>
        <w:t>PowerPoint</w:t>
      </w:r>
      <w:proofErr w:type="spellEnd"/>
      <w:r w:rsidRPr="006C788E">
        <w:rPr>
          <w:rFonts w:ascii="Times New Roman" w:hAnsi="Times New Roman" w:cs="Times New Roman"/>
          <w:sz w:val="28"/>
          <w:szCs w:val="28"/>
        </w:rPr>
        <w:t xml:space="preserve"> могут быть очень разнообразны: выступление, доклад, демонстрация кинофильма или фотографий, выставка  и т.д</w:t>
      </w:r>
      <w:r w:rsidR="007D5015">
        <w:rPr>
          <w:rFonts w:ascii="Times New Roman" w:hAnsi="Times New Roman" w:cs="Times New Roman"/>
          <w:sz w:val="28"/>
          <w:szCs w:val="28"/>
        </w:rPr>
        <w:t xml:space="preserve">. </w:t>
      </w:r>
      <w:r w:rsidRPr="006C788E">
        <w:rPr>
          <w:rFonts w:ascii="Times New Roman" w:hAnsi="Times New Roman" w:cs="Times New Roman"/>
          <w:sz w:val="28"/>
          <w:szCs w:val="28"/>
        </w:rPr>
        <w:t>Презентация может быть простая, схематичная, она может содержать графики и схемы, множество иллюстраций, изобиловать спецэффектами. Презентация – это сопровождение доклада или выступления и ни в коем случае не его замена. Поэтому сначала необходимо разработать концепцию выступления, а затем уже браться за составление презентации.</w:t>
      </w:r>
      <w:r w:rsidRPr="006C788E">
        <w:rPr>
          <w:rFonts w:ascii="Times New Roman" w:hAnsi="Times New Roman" w:cs="Times New Roman"/>
          <w:sz w:val="28"/>
          <w:szCs w:val="28"/>
        </w:rPr>
        <w:br/>
        <w:t>Для этого постарайтесь ответить себе на следующие вопросы:</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Какова цель используемой презентации?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Каковы особенности слушателей?</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Какова продолжительность презентации и планируемое содержание?</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Создание презентации состоит из трех этапов:</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I.      Планирование презентации – это многошаговая процедура, включающая определение целей, изучение аудитории, формирование структуры и логики подачи материала. Планирование презентации включает в себя:</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1.      Определение целей.</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2.      Сбор информации об аудитории.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3.      Определение основной идеи презентации.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4.      Подбор дополнительной информации.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5.      Планирование выступления.</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6.      Создание структуры презентации.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7.      Проверка логики подачи материала.</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8.      Подготовка заключения.</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II.      Разработка презентации – методологические особенности подготовки слайдов презентации, содержание и соотношение текстовой и графической информации.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III.      Репетиция презентации – это проверка и отладка созданной презентации.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lastRenderedPageBreak/>
        <w:t>Требования к оформлению презентаций.</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В оформлении презентаций можно выделить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tbl>
      <w:tblPr>
        <w:tblpPr w:leftFromText="180" w:rightFromText="180" w:vertAnchor="text" w:horzAnchor="margin" w:tblpXSpec="center" w:tblpY="278"/>
        <w:tblW w:w="10316" w:type="dxa"/>
        <w:tblCellMar>
          <w:left w:w="0" w:type="dxa"/>
          <w:right w:w="0" w:type="dxa"/>
        </w:tblCellMar>
        <w:tblLook w:val="04A0" w:firstRow="1" w:lastRow="0" w:firstColumn="1" w:lastColumn="0" w:noHBand="0" w:noVBand="1"/>
      </w:tblPr>
      <w:tblGrid>
        <w:gridCol w:w="3420"/>
        <w:gridCol w:w="6896"/>
      </w:tblGrid>
      <w:tr w:rsidR="00FA0566" w:rsidRPr="006C788E" w:rsidTr="00721F77">
        <w:trPr>
          <w:trHeight w:val="360"/>
        </w:trPr>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0566" w:rsidRPr="006C788E" w:rsidRDefault="00FA0566" w:rsidP="00EB3081">
            <w:pPr>
              <w:spacing w:after="0"/>
              <w:rPr>
                <w:rFonts w:ascii="Times New Roman" w:hAnsi="Times New Roman" w:cs="Times New Roman"/>
                <w:sz w:val="28"/>
                <w:szCs w:val="28"/>
              </w:rPr>
            </w:pPr>
            <w:r w:rsidRPr="006C788E">
              <w:rPr>
                <w:rFonts w:ascii="Times New Roman" w:hAnsi="Times New Roman" w:cs="Times New Roman"/>
                <w:sz w:val="28"/>
                <w:szCs w:val="28"/>
              </w:rPr>
              <w:t>Стиль</w:t>
            </w:r>
          </w:p>
        </w:tc>
        <w:tc>
          <w:tcPr>
            <w:tcW w:w="6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Соблюдайте единый стиль оформления</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Избегайте стилей, которые будут отвлекать от самой презентации.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Вспомогательная информация (управляющие кнопки) не должны преобладать над основной информацией (текстом, иллюстрациями).</w:t>
            </w:r>
          </w:p>
        </w:tc>
      </w:tr>
      <w:tr w:rsidR="00FA0566" w:rsidRPr="006C788E" w:rsidTr="00721F77">
        <w:trPr>
          <w:trHeight w:val="3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0566" w:rsidRPr="006C788E" w:rsidRDefault="00FA0566" w:rsidP="00EB3081">
            <w:pPr>
              <w:spacing w:after="0"/>
              <w:rPr>
                <w:rFonts w:ascii="Times New Roman" w:hAnsi="Times New Roman" w:cs="Times New Roman"/>
                <w:sz w:val="28"/>
                <w:szCs w:val="28"/>
              </w:rPr>
            </w:pPr>
            <w:r w:rsidRPr="006C788E">
              <w:rPr>
                <w:rFonts w:ascii="Times New Roman" w:hAnsi="Times New Roman" w:cs="Times New Roman"/>
                <w:sz w:val="28"/>
                <w:szCs w:val="28"/>
              </w:rPr>
              <w:t>Фон</w:t>
            </w:r>
          </w:p>
        </w:tc>
        <w:tc>
          <w:tcPr>
            <w:tcW w:w="6896" w:type="dxa"/>
            <w:tcBorders>
              <w:top w:val="nil"/>
              <w:left w:val="nil"/>
              <w:bottom w:val="single" w:sz="8" w:space="0" w:color="auto"/>
              <w:right w:val="single" w:sz="8" w:space="0" w:color="auto"/>
            </w:tcBorders>
            <w:tcMar>
              <w:top w:w="0" w:type="dxa"/>
              <w:left w:w="108" w:type="dxa"/>
              <w:bottom w:w="0" w:type="dxa"/>
              <w:right w:w="108" w:type="dxa"/>
            </w:tcMar>
            <w:hideMark/>
          </w:tcPr>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xml:space="preserve">Для фона предпочтительны холодные тона </w:t>
            </w:r>
          </w:p>
        </w:tc>
      </w:tr>
      <w:tr w:rsidR="00FA0566" w:rsidRPr="006C788E" w:rsidTr="00721F77">
        <w:trPr>
          <w:trHeight w:val="3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0566" w:rsidRPr="006C788E" w:rsidRDefault="00FA0566" w:rsidP="00EB3081">
            <w:pPr>
              <w:spacing w:after="0"/>
              <w:rPr>
                <w:rFonts w:ascii="Times New Roman" w:hAnsi="Times New Roman" w:cs="Times New Roman"/>
                <w:sz w:val="28"/>
                <w:szCs w:val="28"/>
              </w:rPr>
            </w:pPr>
            <w:r w:rsidRPr="006C788E">
              <w:rPr>
                <w:rFonts w:ascii="Times New Roman" w:hAnsi="Times New Roman" w:cs="Times New Roman"/>
                <w:sz w:val="28"/>
                <w:szCs w:val="28"/>
              </w:rPr>
              <w:t>Использование цвета</w:t>
            </w:r>
          </w:p>
        </w:tc>
        <w:tc>
          <w:tcPr>
            <w:tcW w:w="6896" w:type="dxa"/>
            <w:tcBorders>
              <w:top w:val="nil"/>
              <w:left w:val="nil"/>
              <w:bottom w:val="single" w:sz="8" w:space="0" w:color="auto"/>
              <w:right w:val="single" w:sz="8" w:space="0" w:color="auto"/>
            </w:tcBorders>
            <w:tcMar>
              <w:top w:w="0" w:type="dxa"/>
              <w:left w:w="108" w:type="dxa"/>
              <w:bottom w:w="0" w:type="dxa"/>
              <w:right w:w="108" w:type="dxa"/>
            </w:tcMar>
            <w:hideMark/>
          </w:tcPr>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На одном слайде рекомендуется использовать не более трех цветов: один для фона, один для заголовка, один для текста.</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Для фона и текста используйте контрастные цвета.</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Обратите внимание на цвет гиперссылок (до и после использования).</w:t>
            </w:r>
          </w:p>
        </w:tc>
      </w:tr>
      <w:tr w:rsidR="00FA0566" w:rsidRPr="006C788E" w:rsidTr="00721F77">
        <w:trPr>
          <w:trHeight w:val="3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0566" w:rsidRPr="006C788E" w:rsidRDefault="00FA0566" w:rsidP="00EB3081">
            <w:pPr>
              <w:spacing w:after="0"/>
              <w:rPr>
                <w:rFonts w:ascii="Times New Roman" w:hAnsi="Times New Roman" w:cs="Times New Roman"/>
                <w:sz w:val="28"/>
                <w:szCs w:val="28"/>
              </w:rPr>
            </w:pPr>
            <w:r w:rsidRPr="006C788E">
              <w:rPr>
                <w:rFonts w:ascii="Times New Roman" w:hAnsi="Times New Roman" w:cs="Times New Roman"/>
                <w:sz w:val="28"/>
                <w:szCs w:val="28"/>
              </w:rPr>
              <w:t>Анимационные эффекты</w:t>
            </w:r>
          </w:p>
        </w:tc>
        <w:tc>
          <w:tcPr>
            <w:tcW w:w="6896" w:type="dxa"/>
            <w:tcBorders>
              <w:top w:val="nil"/>
              <w:left w:val="nil"/>
              <w:bottom w:val="single" w:sz="8" w:space="0" w:color="auto"/>
              <w:right w:val="single" w:sz="8" w:space="0" w:color="auto"/>
            </w:tcBorders>
            <w:tcMar>
              <w:top w:w="0" w:type="dxa"/>
              <w:left w:w="108" w:type="dxa"/>
              <w:bottom w:w="0" w:type="dxa"/>
              <w:right w:w="108" w:type="dxa"/>
            </w:tcMar>
            <w:hideMark/>
          </w:tcPr>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Используйте возможности компьютерной анимации для представления информации на слайде.</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Не стоит злоупотреблять различными анимационными эффектами, они не должны отвлекать внимание от содержания информации на слайде.</w:t>
            </w:r>
          </w:p>
        </w:tc>
      </w:tr>
    </w:tbl>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Оформление слайдов:</w:t>
      </w:r>
    </w:p>
    <w:tbl>
      <w:tblPr>
        <w:tblpPr w:leftFromText="180" w:rightFromText="180" w:vertAnchor="text" w:horzAnchor="margin" w:tblpXSpec="center" w:tblpY="292"/>
        <w:tblW w:w="10260" w:type="dxa"/>
        <w:tblCellMar>
          <w:left w:w="0" w:type="dxa"/>
          <w:right w:w="0" w:type="dxa"/>
        </w:tblCellMar>
        <w:tblLook w:val="04A0" w:firstRow="1" w:lastRow="0" w:firstColumn="1" w:lastColumn="0" w:noHBand="0" w:noVBand="1"/>
      </w:tblPr>
      <w:tblGrid>
        <w:gridCol w:w="3420"/>
        <w:gridCol w:w="6840"/>
      </w:tblGrid>
      <w:tr w:rsidR="00FA0566" w:rsidRPr="006C788E" w:rsidTr="00721F77">
        <w:trPr>
          <w:trHeight w:val="720"/>
        </w:trPr>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66" w:rsidRPr="006C788E" w:rsidRDefault="00FA0566" w:rsidP="00EB3081">
            <w:pPr>
              <w:spacing w:after="0"/>
              <w:rPr>
                <w:rFonts w:ascii="Times New Roman" w:hAnsi="Times New Roman" w:cs="Times New Roman"/>
                <w:sz w:val="28"/>
                <w:szCs w:val="28"/>
              </w:rPr>
            </w:pPr>
            <w:r w:rsidRPr="006C788E">
              <w:rPr>
                <w:rFonts w:ascii="Times New Roman" w:hAnsi="Times New Roman" w:cs="Times New Roman"/>
                <w:sz w:val="28"/>
                <w:szCs w:val="28"/>
              </w:rPr>
              <w:t>Содержание информации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Используйте короткие слова и предложения.</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Минимизируйте количество предлогов, наречий, прилагательных.</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Заголовки должны привлекать внимание аудитории.</w:t>
            </w:r>
          </w:p>
        </w:tc>
      </w:tr>
      <w:tr w:rsidR="00FA0566" w:rsidRPr="006C788E" w:rsidTr="00721F77">
        <w:trPr>
          <w:trHeight w:val="72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566" w:rsidRPr="006C788E" w:rsidRDefault="00FA0566" w:rsidP="00EB3081">
            <w:pPr>
              <w:spacing w:after="0"/>
              <w:rPr>
                <w:rFonts w:ascii="Times New Roman" w:hAnsi="Times New Roman" w:cs="Times New Roman"/>
                <w:sz w:val="28"/>
                <w:szCs w:val="28"/>
              </w:rPr>
            </w:pPr>
            <w:r w:rsidRPr="006C788E">
              <w:rPr>
                <w:rFonts w:ascii="Times New Roman" w:hAnsi="Times New Roman" w:cs="Times New Roman"/>
                <w:sz w:val="28"/>
                <w:szCs w:val="28"/>
              </w:rPr>
              <w:t>Расположение информации на странице</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Предпочтительно горизонтальное расположение информации.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Наиболее важная информация должна располагаться в центре экрана.</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Если на слайде располагается картинка, надпись должна располагаться под ней.</w:t>
            </w:r>
          </w:p>
        </w:tc>
      </w:tr>
      <w:tr w:rsidR="00FA0566" w:rsidRPr="006C788E" w:rsidTr="00721F77">
        <w:trPr>
          <w:trHeight w:val="72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566" w:rsidRPr="006C788E" w:rsidRDefault="00FA0566" w:rsidP="00EB3081">
            <w:pPr>
              <w:spacing w:after="0"/>
              <w:rPr>
                <w:rFonts w:ascii="Times New Roman" w:hAnsi="Times New Roman" w:cs="Times New Roman"/>
                <w:sz w:val="28"/>
                <w:szCs w:val="28"/>
              </w:rPr>
            </w:pPr>
            <w:r w:rsidRPr="006C788E">
              <w:rPr>
                <w:rFonts w:ascii="Times New Roman" w:hAnsi="Times New Roman" w:cs="Times New Roman"/>
                <w:sz w:val="28"/>
                <w:szCs w:val="28"/>
              </w:rPr>
              <w:lastRenderedPageBreak/>
              <w:t>Шрифты</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Для заголовков – не менее 24.</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Для информации не менее 18.</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Шрифты без засечек легче читать с большого расстояния.</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Нельзя смешивать разные типы шрифтов в одной презентации.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Для выделения информации следует использовать жирный шрифт, курсив или подчеркивание.</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xml:space="preserve">         Нельзя злоупотреблять прописными буквами (они читаются хуже </w:t>
            </w:r>
            <w:proofErr w:type="gramStart"/>
            <w:r w:rsidRPr="006C788E">
              <w:rPr>
                <w:rFonts w:ascii="Times New Roman" w:hAnsi="Times New Roman" w:cs="Times New Roman"/>
                <w:sz w:val="28"/>
                <w:szCs w:val="28"/>
              </w:rPr>
              <w:t>строчных</w:t>
            </w:r>
            <w:proofErr w:type="gramEnd"/>
            <w:r w:rsidRPr="006C788E">
              <w:rPr>
                <w:rFonts w:ascii="Times New Roman" w:hAnsi="Times New Roman" w:cs="Times New Roman"/>
                <w:sz w:val="28"/>
                <w:szCs w:val="28"/>
              </w:rPr>
              <w:t>).</w:t>
            </w:r>
          </w:p>
        </w:tc>
      </w:tr>
      <w:tr w:rsidR="00FA0566" w:rsidRPr="006C788E" w:rsidTr="00721F77">
        <w:trPr>
          <w:trHeight w:val="72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566" w:rsidRPr="006C788E" w:rsidRDefault="00FA0566" w:rsidP="00EB3081">
            <w:pPr>
              <w:spacing w:after="0"/>
              <w:rPr>
                <w:rFonts w:ascii="Times New Roman" w:hAnsi="Times New Roman" w:cs="Times New Roman"/>
                <w:sz w:val="28"/>
                <w:szCs w:val="28"/>
              </w:rPr>
            </w:pPr>
            <w:r w:rsidRPr="006C788E">
              <w:rPr>
                <w:rFonts w:ascii="Times New Roman" w:hAnsi="Times New Roman" w:cs="Times New Roman"/>
                <w:sz w:val="28"/>
                <w:szCs w:val="28"/>
              </w:rPr>
              <w:t>Способы выделения информации</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Следует использовать:</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o        рамки; границы, заливку;</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o        штриховку, стрелки;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xml:space="preserve">o        рисунки, диаграммы, схемы для иллюстрации наиболее важных фактов. </w:t>
            </w:r>
          </w:p>
        </w:tc>
      </w:tr>
      <w:tr w:rsidR="00FA0566" w:rsidRPr="006C788E" w:rsidTr="00EB3081">
        <w:trPr>
          <w:trHeight w:val="720"/>
        </w:trPr>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66" w:rsidRPr="006C788E" w:rsidRDefault="00FA0566" w:rsidP="00EB3081">
            <w:pPr>
              <w:spacing w:after="0"/>
              <w:rPr>
                <w:rFonts w:ascii="Times New Roman" w:hAnsi="Times New Roman" w:cs="Times New Roman"/>
                <w:sz w:val="28"/>
                <w:szCs w:val="28"/>
              </w:rPr>
            </w:pPr>
            <w:r w:rsidRPr="006C788E">
              <w:rPr>
                <w:rFonts w:ascii="Times New Roman" w:hAnsi="Times New Roman" w:cs="Times New Roman"/>
                <w:sz w:val="28"/>
                <w:szCs w:val="28"/>
              </w:rPr>
              <w:t>Объем информации</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Наибольшая эффективность достигается тогда, когда ключевые пункты отображаются по одному на каждом отдельном слайде.</w:t>
            </w:r>
          </w:p>
        </w:tc>
      </w:tr>
      <w:tr w:rsidR="00FA0566" w:rsidRPr="006C788E" w:rsidTr="00EB3081">
        <w:trPr>
          <w:trHeight w:val="720"/>
        </w:trPr>
        <w:tc>
          <w:tcPr>
            <w:tcW w:w="342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A0566" w:rsidRPr="006C788E" w:rsidRDefault="00FA0566" w:rsidP="00EB3081">
            <w:pPr>
              <w:spacing w:after="0"/>
              <w:rPr>
                <w:rFonts w:ascii="Times New Roman" w:hAnsi="Times New Roman" w:cs="Times New Roman"/>
                <w:sz w:val="28"/>
                <w:szCs w:val="28"/>
              </w:rPr>
            </w:pPr>
            <w:r w:rsidRPr="006C788E">
              <w:rPr>
                <w:rFonts w:ascii="Times New Roman" w:hAnsi="Times New Roman" w:cs="Times New Roman"/>
                <w:sz w:val="28"/>
                <w:szCs w:val="28"/>
              </w:rPr>
              <w:t>Виды слайдов</w:t>
            </w:r>
          </w:p>
        </w:tc>
        <w:tc>
          <w:tcPr>
            <w:tcW w:w="68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Для обеспечения разнообразия следует использовать разные виды слайдов:</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с текстом;</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с таблицами;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с диаграммами.</w:t>
            </w:r>
          </w:p>
        </w:tc>
      </w:tr>
    </w:tbl>
    <w:p w:rsidR="00EB3081" w:rsidRDefault="00EB3081" w:rsidP="00EB308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Критерии оценки за п</w:t>
      </w:r>
      <w:r w:rsidRPr="00EB3081">
        <w:rPr>
          <w:rFonts w:ascii="Times New Roman" w:hAnsi="Times New Roman" w:cs="Times New Roman"/>
          <w:b/>
          <w:sz w:val="28"/>
          <w:szCs w:val="28"/>
        </w:rPr>
        <w:t>одгот</w:t>
      </w:r>
      <w:r>
        <w:rPr>
          <w:rFonts w:ascii="Times New Roman" w:hAnsi="Times New Roman" w:cs="Times New Roman"/>
          <w:b/>
          <w:sz w:val="28"/>
          <w:szCs w:val="28"/>
        </w:rPr>
        <w:t>овку</w:t>
      </w:r>
      <w:r w:rsidRPr="00EB3081">
        <w:rPr>
          <w:rFonts w:ascii="Times New Roman" w:hAnsi="Times New Roman" w:cs="Times New Roman"/>
          <w:b/>
          <w:sz w:val="28"/>
          <w:szCs w:val="28"/>
        </w:rPr>
        <w:t xml:space="preserve"> презентаци</w:t>
      </w:r>
      <w:r>
        <w:rPr>
          <w:rFonts w:ascii="Times New Roman" w:hAnsi="Times New Roman" w:cs="Times New Roman"/>
          <w:b/>
          <w:sz w:val="28"/>
          <w:szCs w:val="28"/>
        </w:rPr>
        <w:t>и</w:t>
      </w:r>
      <w:r w:rsidRPr="00EB3081">
        <w:rPr>
          <w:rFonts w:ascii="Times New Roman" w:hAnsi="Times New Roman" w:cs="Times New Roman"/>
          <w:b/>
          <w:sz w:val="28"/>
          <w:szCs w:val="28"/>
        </w:rPr>
        <w:t xml:space="preserve"> по теме занятия</w:t>
      </w:r>
    </w:p>
    <w:p w:rsidR="00EB3081" w:rsidRPr="00EB3081" w:rsidRDefault="00EB3081" w:rsidP="00EB3081">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Оценка за данное задание состоит из двух частей: 1.оформление и содержание самой презентации; 2.ее защита. </w:t>
      </w:r>
      <w:proofErr w:type="gramStart"/>
      <w:r>
        <w:rPr>
          <w:rFonts w:ascii="Times New Roman" w:hAnsi="Times New Roman" w:cs="Times New Roman"/>
          <w:sz w:val="28"/>
          <w:szCs w:val="28"/>
        </w:rPr>
        <w:t>Содержательная</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оформительная</w:t>
      </w:r>
      <w:proofErr w:type="spellEnd"/>
      <w:r>
        <w:rPr>
          <w:rFonts w:ascii="Times New Roman" w:hAnsi="Times New Roman" w:cs="Times New Roman"/>
          <w:sz w:val="28"/>
          <w:szCs w:val="28"/>
        </w:rPr>
        <w:t xml:space="preserve"> част</w:t>
      </w:r>
      <w:r w:rsidR="00173849">
        <w:rPr>
          <w:rFonts w:ascii="Times New Roman" w:hAnsi="Times New Roman" w:cs="Times New Roman"/>
          <w:sz w:val="28"/>
          <w:szCs w:val="28"/>
        </w:rPr>
        <w:t>и</w:t>
      </w:r>
      <w:r>
        <w:rPr>
          <w:rFonts w:ascii="Times New Roman" w:hAnsi="Times New Roman" w:cs="Times New Roman"/>
          <w:sz w:val="28"/>
          <w:szCs w:val="28"/>
        </w:rPr>
        <w:t xml:space="preserve"> должн</w:t>
      </w:r>
      <w:r w:rsidR="00173849">
        <w:rPr>
          <w:rFonts w:ascii="Times New Roman" w:hAnsi="Times New Roman" w:cs="Times New Roman"/>
          <w:sz w:val="28"/>
          <w:szCs w:val="28"/>
        </w:rPr>
        <w:t>ы</w:t>
      </w:r>
      <w:r>
        <w:rPr>
          <w:rFonts w:ascii="Times New Roman" w:hAnsi="Times New Roman" w:cs="Times New Roman"/>
          <w:sz w:val="28"/>
          <w:szCs w:val="28"/>
        </w:rPr>
        <w:t xml:space="preserve"> полностью соответствовать критериям, перечисленным выше. Количество слайдов не должно быть меньше 10, но и не должно превышать 20. Критерии оценки при з</w:t>
      </w:r>
      <w:r w:rsidRPr="00EB3081">
        <w:rPr>
          <w:rFonts w:ascii="Times New Roman" w:hAnsi="Times New Roman" w:cs="Times New Roman"/>
          <w:sz w:val="28"/>
          <w:szCs w:val="28"/>
        </w:rPr>
        <w:t>ащит</w:t>
      </w:r>
      <w:r w:rsidR="00533A48">
        <w:rPr>
          <w:rFonts w:ascii="Times New Roman" w:hAnsi="Times New Roman" w:cs="Times New Roman"/>
          <w:sz w:val="28"/>
          <w:szCs w:val="28"/>
        </w:rPr>
        <w:t>е</w:t>
      </w:r>
      <w:r>
        <w:rPr>
          <w:rFonts w:ascii="Times New Roman" w:hAnsi="Times New Roman" w:cs="Times New Roman"/>
          <w:sz w:val="28"/>
          <w:szCs w:val="28"/>
        </w:rPr>
        <w:t>:</w:t>
      </w:r>
    </w:p>
    <w:p w:rsidR="00EB3081" w:rsidRPr="00EB3081" w:rsidRDefault="00EB3081" w:rsidP="00EB3081">
      <w:pPr>
        <w:pStyle w:val="a8"/>
        <w:numPr>
          <w:ilvl w:val="0"/>
          <w:numId w:val="12"/>
        </w:numPr>
        <w:spacing w:after="0"/>
        <w:rPr>
          <w:rFonts w:ascii="Times New Roman" w:hAnsi="Times New Roman" w:cs="Times New Roman"/>
          <w:sz w:val="28"/>
          <w:szCs w:val="28"/>
        </w:rPr>
      </w:pPr>
      <w:r w:rsidRPr="00EB3081">
        <w:rPr>
          <w:rFonts w:ascii="Times New Roman" w:hAnsi="Times New Roman" w:cs="Times New Roman"/>
          <w:sz w:val="28"/>
          <w:szCs w:val="28"/>
        </w:rPr>
        <w:t xml:space="preserve">качество представления </w:t>
      </w:r>
      <w:r>
        <w:rPr>
          <w:rFonts w:ascii="Times New Roman" w:hAnsi="Times New Roman" w:cs="Times New Roman"/>
          <w:sz w:val="28"/>
          <w:szCs w:val="28"/>
        </w:rPr>
        <w:t>презентации</w:t>
      </w:r>
      <w:r w:rsidRPr="00EB3081">
        <w:rPr>
          <w:rFonts w:ascii="Times New Roman" w:hAnsi="Times New Roman" w:cs="Times New Roman"/>
          <w:sz w:val="28"/>
          <w:szCs w:val="28"/>
        </w:rPr>
        <w:t>;</w:t>
      </w:r>
    </w:p>
    <w:p w:rsidR="00EB3081" w:rsidRPr="00EB3081" w:rsidRDefault="00EB3081" w:rsidP="00EB3081">
      <w:pPr>
        <w:pStyle w:val="a8"/>
        <w:numPr>
          <w:ilvl w:val="0"/>
          <w:numId w:val="12"/>
        </w:numPr>
        <w:spacing w:after="0"/>
        <w:rPr>
          <w:rFonts w:ascii="Times New Roman" w:hAnsi="Times New Roman" w:cs="Times New Roman"/>
          <w:sz w:val="28"/>
          <w:szCs w:val="28"/>
        </w:rPr>
      </w:pPr>
      <w:r w:rsidRPr="00EB3081">
        <w:rPr>
          <w:rFonts w:ascii="Times New Roman" w:hAnsi="Times New Roman" w:cs="Times New Roman"/>
          <w:sz w:val="28"/>
          <w:szCs w:val="28"/>
        </w:rPr>
        <w:t>грамотность речи;</w:t>
      </w:r>
    </w:p>
    <w:p w:rsidR="00EB3081" w:rsidRPr="00EB3081" w:rsidRDefault="00EB3081" w:rsidP="00EB3081">
      <w:pPr>
        <w:pStyle w:val="a8"/>
        <w:numPr>
          <w:ilvl w:val="0"/>
          <w:numId w:val="12"/>
        </w:numPr>
        <w:spacing w:after="0"/>
        <w:rPr>
          <w:rFonts w:ascii="Times New Roman" w:hAnsi="Times New Roman" w:cs="Times New Roman"/>
          <w:sz w:val="28"/>
          <w:szCs w:val="28"/>
        </w:rPr>
      </w:pPr>
      <w:r w:rsidRPr="00EB3081">
        <w:rPr>
          <w:rFonts w:ascii="Times New Roman" w:hAnsi="Times New Roman" w:cs="Times New Roman"/>
          <w:sz w:val="28"/>
          <w:szCs w:val="28"/>
        </w:rPr>
        <w:t>умение отвечать на вопросы;</w:t>
      </w:r>
    </w:p>
    <w:p w:rsidR="00EB3081" w:rsidRPr="00EB3081" w:rsidRDefault="00EB3081" w:rsidP="00EB3081">
      <w:pPr>
        <w:pStyle w:val="a8"/>
        <w:numPr>
          <w:ilvl w:val="0"/>
          <w:numId w:val="12"/>
        </w:numPr>
        <w:spacing w:after="0"/>
        <w:rPr>
          <w:rFonts w:ascii="Times New Roman" w:hAnsi="Times New Roman" w:cs="Times New Roman"/>
          <w:sz w:val="28"/>
          <w:szCs w:val="28"/>
        </w:rPr>
      </w:pPr>
      <w:r w:rsidRPr="00EB3081">
        <w:rPr>
          <w:rFonts w:ascii="Times New Roman" w:hAnsi="Times New Roman" w:cs="Times New Roman"/>
          <w:sz w:val="28"/>
          <w:szCs w:val="28"/>
        </w:rPr>
        <w:t xml:space="preserve">воздействие на аудиторию (по результатам </w:t>
      </w:r>
      <w:proofErr w:type="spellStart"/>
      <w:r w:rsidRPr="00EB3081">
        <w:rPr>
          <w:rFonts w:ascii="Times New Roman" w:hAnsi="Times New Roman" w:cs="Times New Roman"/>
          <w:sz w:val="28"/>
          <w:szCs w:val="28"/>
        </w:rPr>
        <w:t>взаимооценки</w:t>
      </w:r>
      <w:proofErr w:type="spellEnd"/>
      <w:r w:rsidRPr="00EB3081">
        <w:rPr>
          <w:rFonts w:ascii="Times New Roman" w:hAnsi="Times New Roman" w:cs="Times New Roman"/>
          <w:sz w:val="28"/>
          <w:szCs w:val="28"/>
        </w:rPr>
        <w:t>);</w:t>
      </w:r>
    </w:p>
    <w:p w:rsidR="00FA0566" w:rsidRPr="00EB3081" w:rsidRDefault="00EB3081" w:rsidP="00EB3081">
      <w:pPr>
        <w:pStyle w:val="a8"/>
        <w:numPr>
          <w:ilvl w:val="0"/>
          <w:numId w:val="12"/>
        </w:numPr>
        <w:spacing w:after="0"/>
        <w:rPr>
          <w:rFonts w:ascii="Times New Roman" w:hAnsi="Times New Roman" w:cs="Times New Roman"/>
          <w:sz w:val="28"/>
          <w:szCs w:val="28"/>
        </w:rPr>
      </w:pPr>
      <w:r w:rsidRPr="00EB3081">
        <w:rPr>
          <w:rFonts w:ascii="Times New Roman" w:hAnsi="Times New Roman" w:cs="Times New Roman"/>
          <w:sz w:val="28"/>
          <w:szCs w:val="28"/>
        </w:rPr>
        <w:lastRenderedPageBreak/>
        <w:t>качество самооценки проекта.</w:t>
      </w:r>
    </w:p>
    <w:p w:rsidR="00EB3081" w:rsidRDefault="00EB3081" w:rsidP="00BD550F">
      <w:pPr>
        <w:spacing w:after="0"/>
        <w:ind w:firstLine="709"/>
        <w:rPr>
          <w:rFonts w:ascii="Times New Roman" w:hAnsi="Times New Roman" w:cs="Times New Roman"/>
          <w:b/>
          <w:sz w:val="28"/>
          <w:szCs w:val="28"/>
        </w:rPr>
      </w:pP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b/>
          <w:sz w:val="28"/>
          <w:szCs w:val="28"/>
        </w:rPr>
        <w:t>Приложение №3</w:t>
      </w:r>
      <w:r w:rsidRPr="006C788E">
        <w:rPr>
          <w:rFonts w:ascii="Times New Roman" w:hAnsi="Times New Roman" w:cs="Times New Roman"/>
          <w:sz w:val="28"/>
          <w:szCs w:val="28"/>
        </w:rPr>
        <w:t xml:space="preserve">   </w:t>
      </w:r>
      <w:r w:rsidRPr="006C788E">
        <w:rPr>
          <w:rFonts w:ascii="Times New Roman" w:eastAsia="Times New Roman" w:hAnsi="Times New Roman" w:cs="Times New Roman"/>
          <w:b/>
          <w:sz w:val="28"/>
          <w:szCs w:val="28"/>
        </w:rPr>
        <w:t>Написание доклада (сообщения).</w:t>
      </w:r>
    </w:p>
    <w:p w:rsidR="00533A48" w:rsidRDefault="00533A48" w:rsidP="00BD550F">
      <w:pPr>
        <w:spacing w:after="0"/>
        <w:ind w:firstLine="709"/>
        <w:rPr>
          <w:rFonts w:ascii="Times New Roman" w:hAnsi="Times New Roman" w:cs="Times New Roman"/>
          <w:sz w:val="28"/>
          <w:szCs w:val="28"/>
        </w:rPr>
      </w:pPr>
      <w:r>
        <w:rPr>
          <w:rFonts w:ascii="Times New Roman" w:hAnsi="Times New Roman" w:cs="Times New Roman"/>
          <w:sz w:val="28"/>
          <w:szCs w:val="28"/>
        </w:rPr>
        <w:t>Тематик</w:t>
      </w:r>
      <w:r w:rsidR="0078778A">
        <w:rPr>
          <w:rFonts w:ascii="Times New Roman" w:hAnsi="Times New Roman" w:cs="Times New Roman"/>
          <w:sz w:val="28"/>
          <w:szCs w:val="28"/>
        </w:rPr>
        <w:t>а</w:t>
      </w:r>
      <w:r>
        <w:rPr>
          <w:rFonts w:ascii="Times New Roman" w:hAnsi="Times New Roman" w:cs="Times New Roman"/>
          <w:sz w:val="28"/>
          <w:szCs w:val="28"/>
        </w:rPr>
        <w:t xml:space="preserve"> докладов и сообщений </w:t>
      </w:r>
      <w:r w:rsidR="0078778A">
        <w:rPr>
          <w:rFonts w:ascii="Times New Roman" w:hAnsi="Times New Roman" w:cs="Times New Roman"/>
          <w:sz w:val="28"/>
          <w:szCs w:val="28"/>
        </w:rPr>
        <w:t>дается преподавателем в соответствии с темой занятия.</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 xml:space="preserve"> 1.Вначале нужно сформулировать тему так, чтобы она звучала понятно для самого докладчика. Потом собрать доступный материал по ней. Имеется в виду настоящий список используемой литературы, а не тот, который пишут, чтобы произвести впечатление на преподавателя. Студентам рекомендуется использовать от десяти источников. После этого начинается работа с источниками информации.</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2</w:t>
      </w:r>
      <w:r w:rsidR="00BD550F">
        <w:rPr>
          <w:rFonts w:ascii="Times New Roman" w:hAnsi="Times New Roman" w:cs="Times New Roman"/>
          <w:sz w:val="28"/>
          <w:szCs w:val="28"/>
        </w:rPr>
        <w:t>.</w:t>
      </w:r>
      <w:r w:rsidRPr="006C788E">
        <w:rPr>
          <w:rFonts w:ascii="Times New Roman" w:hAnsi="Times New Roman" w:cs="Times New Roman"/>
          <w:sz w:val="28"/>
          <w:szCs w:val="28"/>
        </w:rPr>
        <w:t>В отдельном файле или отдельной тетрадке выписываются основные положения. Можно сделать табличку: в строчках будут вопросы, а в колонках авторы. Вопросы зависят от темы доклада, но в общих чертах звучат так: "Что нового сказал данный автор по данной теме? На чьи труды опирался? К каким последствиям это привело?" После этого этап подготовительной работы можно считать завершенным.</w:t>
      </w:r>
    </w:p>
    <w:p w:rsidR="00FA0566" w:rsidRPr="006C788E"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3</w:t>
      </w:r>
      <w:r w:rsidR="00BD550F">
        <w:rPr>
          <w:rFonts w:ascii="Times New Roman" w:hAnsi="Times New Roman" w:cs="Times New Roman"/>
          <w:sz w:val="28"/>
          <w:szCs w:val="28"/>
        </w:rPr>
        <w:t>.</w:t>
      </w:r>
      <w:r w:rsidRPr="006C788E">
        <w:rPr>
          <w:rFonts w:ascii="Times New Roman" w:hAnsi="Times New Roman" w:cs="Times New Roman"/>
          <w:sz w:val="28"/>
          <w:szCs w:val="28"/>
        </w:rPr>
        <w:t xml:space="preserve"> Доклад начинайте с правильно оформленного титульного листа, затем следует оглавление, потом введение, основная часть и заключение. Введение может быть совсем коротким, буквально две-три фразы. А может занимать первую страницу. Докладчику нужно обозначить, какую тему он затронул и с чем это связано. Например, «Законодательство в области архивного дела включает в себя различные виды нормативных правовых актов и методических рекомендаций, которые в совокупности представляют собой сложный регулирующий механизм</w:t>
      </w:r>
      <w:r w:rsidR="00173849">
        <w:rPr>
          <w:rFonts w:ascii="Times New Roman" w:hAnsi="Times New Roman" w:cs="Times New Roman"/>
          <w:sz w:val="28"/>
          <w:szCs w:val="28"/>
        </w:rPr>
        <w:t>»</w:t>
      </w:r>
      <w:r w:rsidRPr="006C788E">
        <w:rPr>
          <w:rFonts w:ascii="Times New Roman" w:hAnsi="Times New Roman" w:cs="Times New Roman"/>
          <w:sz w:val="28"/>
          <w:szCs w:val="28"/>
        </w:rPr>
        <w:t>.</w:t>
      </w:r>
      <w:r w:rsidR="00173849">
        <w:rPr>
          <w:rFonts w:ascii="Times New Roman" w:hAnsi="Times New Roman" w:cs="Times New Roman"/>
          <w:sz w:val="28"/>
          <w:szCs w:val="28"/>
        </w:rPr>
        <w:t xml:space="preserve"> </w:t>
      </w:r>
      <w:r w:rsidRPr="006C788E">
        <w:rPr>
          <w:rFonts w:ascii="Times New Roman" w:hAnsi="Times New Roman" w:cs="Times New Roman"/>
          <w:sz w:val="28"/>
          <w:szCs w:val="28"/>
        </w:rPr>
        <w:t xml:space="preserve">Основная часть может быть разбита на пункты. В докладе автор практически не имеет права делать свои выводы. Он лишь обобщает и систематизирует то, что написали другие. В заключении докладчик может сказать, что тема требует дальнейшего исследования, либо она отражена неполно, либо укажет, что исследования активно </w:t>
      </w:r>
      <w:proofErr w:type="gramStart"/>
      <w:r w:rsidRPr="006C788E">
        <w:rPr>
          <w:rFonts w:ascii="Times New Roman" w:hAnsi="Times New Roman" w:cs="Times New Roman"/>
          <w:sz w:val="28"/>
          <w:szCs w:val="28"/>
        </w:rPr>
        <w:t>ведутся по сей</w:t>
      </w:r>
      <w:proofErr w:type="gramEnd"/>
      <w:r w:rsidRPr="006C788E">
        <w:rPr>
          <w:rFonts w:ascii="Times New Roman" w:hAnsi="Times New Roman" w:cs="Times New Roman"/>
          <w:sz w:val="28"/>
          <w:szCs w:val="28"/>
        </w:rPr>
        <w:t xml:space="preserve"> день.</w:t>
      </w:r>
    </w:p>
    <w:p w:rsidR="00C03DED" w:rsidRDefault="00FA0566" w:rsidP="00BD550F">
      <w:pPr>
        <w:spacing w:after="0"/>
        <w:ind w:firstLine="709"/>
        <w:rPr>
          <w:rFonts w:ascii="Times New Roman" w:hAnsi="Times New Roman" w:cs="Times New Roman"/>
          <w:sz w:val="28"/>
          <w:szCs w:val="28"/>
        </w:rPr>
      </w:pPr>
      <w:r w:rsidRPr="006C788E">
        <w:rPr>
          <w:rFonts w:ascii="Times New Roman" w:hAnsi="Times New Roman" w:cs="Times New Roman"/>
          <w:sz w:val="28"/>
          <w:szCs w:val="28"/>
        </w:rPr>
        <w:t>4</w:t>
      </w:r>
      <w:r w:rsidR="00BD550F">
        <w:rPr>
          <w:rFonts w:ascii="Times New Roman" w:hAnsi="Times New Roman" w:cs="Times New Roman"/>
          <w:sz w:val="28"/>
          <w:szCs w:val="28"/>
        </w:rPr>
        <w:t>.</w:t>
      </w:r>
      <w:r w:rsidRPr="006C788E">
        <w:rPr>
          <w:rFonts w:ascii="Times New Roman" w:hAnsi="Times New Roman" w:cs="Times New Roman"/>
          <w:sz w:val="28"/>
          <w:szCs w:val="28"/>
        </w:rPr>
        <w:t xml:space="preserve">Доклад бывает письменный и устный. </w:t>
      </w:r>
      <w:proofErr w:type="gramStart"/>
      <w:r w:rsidRPr="006C788E">
        <w:rPr>
          <w:rFonts w:ascii="Times New Roman" w:hAnsi="Times New Roman" w:cs="Times New Roman"/>
          <w:sz w:val="28"/>
          <w:szCs w:val="28"/>
        </w:rPr>
        <w:t>Письменный</w:t>
      </w:r>
      <w:proofErr w:type="gramEnd"/>
      <w:r w:rsidRPr="006C788E">
        <w:rPr>
          <w:rFonts w:ascii="Times New Roman" w:hAnsi="Times New Roman" w:cs="Times New Roman"/>
          <w:sz w:val="28"/>
          <w:szCs w:val="28"/>
        </w:rPr>
        <w:t xml:space="preserve"> (особенно по гуманитарным дисциплинам) мало чем отличается от реферата. Разве что объем меньше. Устный доклад - это концентрат </w:t>
      </w:r>
      <w:proofErr w:type="gramStart"/>
      <w:r w:rsidRPr="006C788E">
        <w:rPr>
          <w:rFonts w:ascii="Times New Roman" w:hAnsi="Times New Roman" w:cs="Times New Roman"/>
          <w:sz w:val="28"/>
          <w:szCs w:val="28"/>
        </w:rPr>
        <w:t>письменного</w:t>
      </w:r>
      <w:proofErr w:type="gramEnd"/>
      <w:r w:rsidRPr="006C788E">
        <w:rPr>
          <w:rFonts w:ascii="Times New Roman" w:hAnsi="Times New Roman" w:cs="Times New Roman"/>
          <w:sz w:val="28"/>
          <w:szCs w:val="28"/>
        </w:rPr>
        <w:t>. Для того</w:t>
      </w:r>
      <w:proofErr w:type="gramStart"/>
      <w:r w:rsidRPr="006C788E">
        <w:rPr>
          <w:rFonts w:ascii="Times New Roman" w:hAnsi="Times New Roman" w:cs="Times New Roman"/>
          <w:sz w:val="28"/>
          <w:szCs w:val="28"/>
        </w:rPr>
        <w:t>,</w:t>
      </w:r>
      <w:proofErr w:type="gramEnd"/>
      <w:r w:rsidRPr="006C788E">
        <w:rPr>
          <w:rFonts w:ascii="Times New Roman" w:hAnsi="Times New Roman" w:cs="Times New Roman"/>
          <w:sz w:val="28"/>
          <w:szCs w:val="28"/>
        </w:rPr>
        <w:t xml:space="preserve"> чтобы подготовить устный доклад, нужно сделать подачу материала еще более четкой и внятной. Это достигается за счет терминов, особого построения фраз (научный стиль речи), отсутствия авторских рассуждений. Устный доклад не превышает пятнадцати минут, причем скорость речи докладчика - не чаще ста двадцати слов в минуту.</w:t>
      </w:r>
    </w:p>
    <w:p w:rsidR="00A7693B" w:rsidRPr="00A7693B" w:rsidRDefault="00A7693B" w:rsidP="00A7693B">
      <w:pPr>
        <w:spacing w:after="0"/>
        <w:ind w:firstLine="709"/>
        <w:jc w:val="center"/>
        <w:rPr>
          <w:rFonts w:ascii="Times New Roman" w:hAnsi="Times New Roman" w:cs="Times New Roman"/>
          <w:b/>
          <w:sz w:val="28"/>
          <w:szCs w:val="28"/>
        </w:rPr>
      </w:pPr>
      <w:r w:rsidRPr="00A7693B">
        <w:rPr>
          <w:rFonts w:ascii="Times New Roman" w:hAnsi="Times New Roman" w:cs="Times New Roman"/>
          <w:b/>
          <w:sz w:val="28"/>
          <w:szCs w:val="28"/>
        </w:rPr>
        <w:t>Темы докладов и сообщений</w:t>
      </w:r>
    </w:p>
    <w:tbl>
      <w:tblPr>
        <w:tblStyle w:val="a3"/>
        <w:tblW w:w="0" w:type="auto"/>
        <w:tblLook w:val="04A0" w:firstRow="1" w:lastRow="0" w:firstColumn="1" w:lastColumn="0" w:noHBand="0" w:noVBand="1"/>
      </w:tblPr>
      <w:tblGrid>
        <w:gridCol w:w="817"/>
        <w:gridCol w:w="5563"/>
        <w:gridCol w:w="3191"/>
      </w:tblGrid>
      <w:tr w:rsidR="00A7693B" w:rsidTr="00A7693B">
        <w:tc>
          <w:tcPr>
            <w:tcW w:w="817" w:type="dxa"/>
          </w:tcPr>
          <w:p w:rsidR="00A7693B" w:rsidRDefault="00A7693B" w:rsidP="00BD550F">
            <w:pPr>
              <w:rPr>
                <w:rFonts w:ascii="Times New Roman" w:hAnsi="Times New Roman" w:cs="Times New Roman"/>
                <w:sz w:val="28"/>
                <w:szCs w:val="28"/>
              </w:rPr>
            </w:pPr>
            <w:r>
              <w:rPr>
                <w:rFonts w:ascii="Times New Roman" w:hAnsi="Times New Roman" w:cs="Times New Roman"/>
                <w:sz w:val="28"/>
                <w:szCs w:val="28"/>
              </w:rPr>
              <w:lastRenderedPageBreak/>
              <w:t>№</w:t>
            </w:r>
          </w:p>
        </w:tc>
        <w:tc>
          <w:tcPr>
            <w:tcW w:w="5563" w:type="dxa"/>
          </w:tcPr>
          <w:p w:rsidR="00A7693B" w:rsidRDefault="00A7693B" w:rsidP="00BD550F">
            <w:pPr>
              <w:rPr>
                <w:rFonts w:ascii="Times New Roman" w:hAnsi="Times New Roman" w:cs="Times New Roman"/>
                <w:sz w:val="28"/>
                <w:szCs w:val="28"/>
              </w:rPr>
            </w:pPr>
            <w:r>
              <w:rPr>
                <w:rFonts w:ascii="Times New Roman" w:hAnsi="Times New Roman" w:cs="Times New Roman"/>
                <w:sz w:val="28"/>
                <w:szCs w:val="28"/>
              </w:rPr>
              <w:t>Тема занятия</w:t>
            </w:r>
          </w:p>
        </w:tc>
        <w:tc>
          <w:tcPr>
            <w:tcW w:w="3191" w:type="dxa"/>
          </w:tcPr>
          <w:p w:rsidR="00A7693B" w:rsidRDefault="00A7693B" w:rsidP="00BD550F">
            <w:pPr>
              <w:rPr>
                <w:rFonts w:ascii="Times New Roman" w:hAnsi="Times New Roman" w:cs="Times New Roman"/>
                <w:sz w:val="28"/>
                <w:szCs w:val="28"/>
              </w:rPr>
            </w:pPr>
            <w:r>
              <w:rPr>
                <w:rFonts w:ascii="Times New Roman" w:hAnsi="Times New Roman" w:cs="Times New Roman"/>
                <w:sz w:val="28"/>
                <w:szCs w:val="28"/>
              </w:rPr>
              <w:t>Темы докладов</w:t>
            </w:r>
          </w:p>
        </w:tc>
      </w:tr>
      <w:tr w:rsidR="00096019" w:rsidTr="00A7693B">
        <w:tc>
          <w:tcPr>
            <w:tcW w:w="817" w:type="dxa"/>
          </w:tcPr>
          <w:p w:rsidR="00096019" w:rsidRPr="00A7693B" w:rsidRDefault="00096019" w:rsidP="00A7693B">
            <w:pPr>
              <w:ind w:left="360"/>
              <w:rPr>
                <w:rFonts w:ascii="Times New Roman" w:hAnsi="Times New Roman" w:cs="Times New Roman"/>
                <w:sz w:val="28"/>
                <w:szCs w:val="28"/>
              </w:rPr>
            </w:pPr>
          </w:p>
        </w:tc>
        <w:tc>
          <w:tcPr>
            <w:tcW w:w="5563" w:type="dxa"/>
            <w:vMerge w:val="restart"/>
          </w:tcPr>
          <w:p w:rsidR="00096019" w:rsidRPr="00A7693B" w:rsidRDefault="00096019" w:rsidP="00A7693B">
            <w:pPr>
              <w:ind w:left="360"/>
              <w:rPr>
                <w:rFonts w:ascii="Times New Roman" w:hAnsi="Times New Roman" w:cs="Times New Roman"/>
                <w:sz w:val="28"/>
                <w:szCs w:val="28"/>
              </w:rPr>
            </w:pPr>
            <w:r w:rsidRPr="00A7693B">
              <w:rPr>
                <w:rFonts w:ascii="Times New Roman" w:hAnsi="Times New Roman" w:cs="Times New Roman"/>
                <w:bCs/>
                <w:sz w:val="28"/>
                <w:szCs w:val="28"/>
              </w:rPr>
              <w:t>Определение основных реквизитов в текстах документов</w:t>
            </w:r>
          </w:p>
        </w:tc>
        <w:tc>
          <w:tcPr>
            <w:tcW w:w="3191" w:type="dxa"/>
          </w:tcPr>
          <w:p w:rsidR="00096019" w:rsidRPr="00A7693B" w:rsidRDefault="00096019" w:rsidP="00A7693B">
            <w:pPr>
              <w:ind w:left="360"/>
              <w:rPr>
                <w:rFonts w:ascii="Times New Roman" w:hAnsi="Times New Roman" w:cs="Times New Roman"/>
                <w:sz w:val="28"/>
                <w:szCs w:val="28"/>
              </w:rPr>
            </w:pP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BD550F">
            <w:pPr>
              <w:rPr>
                <w:rFonts w:ascii="Times New Roman" w:hAnsi="Times New Roman" w:cs="Times New Roman"/>
                <w:sz w:val="28"/>
                <w:szCs w:val="28"/>
              </w:rPr>
            </w:pPr>
            <w:r w:rsidRPr="00A7693B">
              <w:rPr>
                <w:rFonts w:ascii="Times New Roman" w:hAnsi="Times New Roman" w:cs="Times New Roman"/>
                <w:sz w:val="28"/>
                <w:szCs w:val="28"/>
              </w:rPr>
              <w:t>Реквизиты документа, их значение и оформление</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BD550F">
            <w:pPr>
              <w:rPr>
                <w:rFonts w:ascii="Times New Roman" w:hAnsi="Times New Roman" w:cs="Times New Roman"/>
                <w:sz w:val="28"/>
                <w:szCs w:val="28"/>
              </w:rPr>
            </w:pPr>
            <w:r w:rsidRPr="00A7693B">
              <w:rPr>
                <w:rFonts w:ascii="Times New Roman" w:hAnsi="Times New Roman" w:cs="Times New Roman"/>
                <w:sz w:val="28"/>
                <w:szCs w:val="28"/>
              </w:rPr>
              <w:t xml:space="preserve">Реквизиты документа XIX- начала XX </w:t>
            </w:r>
            <w:proofErr w:type="spellStart"/>
            <w:proofErr w:type="gramStart"/>
            <w:r w:rsidRPr="00A7693B">
              <w:rPr>
                <w:rFonts w:ascii="Times New Roman" w:hAnsi="Times New Roman" w:cs="Times New Roman"/>
                <w:sz w:val="28"/>
                <w:szCs w:val="28"/>
              </w:rPr>
              <w:t>вв</w:t>
            </w:r>
            <w:proofErr w:type="spellEnd"/>
            <w:proofErr w:type="gramEnd"/>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A7693B">
            <w:pPr>
              <w:rPr>
                <w:rFonts w:ascii="Times New Roman" w:hAnsi="Times New Roman" w:cs="Times New Roman"/>
                <w:sz w:val="28"/>
                <w:szCs w:val="28"/>
              </w:rPr>
            </w:pPr>
            <w:r w:rsidRPr="00A7693B">
              <w:rPr>
                <w:rFonts w:ascii="Times New Roman" w:hAnsi="Times New Roman" w:cs="Times New Roman"/>
                <w:sz w:val="28"/>
                <w:szCs w:val="28"/>
              </w:rPr>
              <w:t xml:space="preserve">Реквизиты журнала регистрации докладных записок </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BD550F">
            <w:pPr>
              <w:rPr>
                <w:rFonts w:ascii="Times New Roman" w:hAnsi="Times New Roman" w:cs="Times New Roman"/>
                <w:sz w:val="28"/>
                <w:szCs w:val="28"/>
              </w:rPr>
            </w:pPr>
            <w:r w:rsidRPr="00A7693B">
              <w:rPr>
                <w:rFonts w:ascii="Times New Roman" w:hAnsi="Times New Roman" w:cs="Times New Roman"/>
                <w:sz w:val="28"/>
                <w:szCs w:val="28"/>
              </w:rPr>
              <w:t>Правила оформления реквизитов документов</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BD550F">
            <w:pPr>
              <w:rPr>
                <w:rFonts w:ascii="Times New Roman" w:hAnsi="Times New Roman" w:cs="Times New Roman"/>
                <w:sz w:val="28"/>
                <w:szCs w:val="28"/>
              </w:rPr>
            </w:pPr>
            <w:r w:rsidRPr="00A7693B">
              <w:rPr>
                <w:rFonts w:ascii="Times New Roman" w:hAnsi="Times New Roman" w:cs="Times New Roman"/>
                <w:sz w:val="28"/>
                <w:szCs w:val="28"/>
              </w:rPr>
              <w:t>Состав реквизитов документов</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745A03">
            <w:pPr>
              <w:rPr>
                <w:rFonts w:ascii="Times New Roman" w:hAnsi="Times New Roman" w:cs="Times New Roman"/>
                <w:sz w:val="28"/>
                <w:szCs w:val="28"/>
              </w:rPr>
            </w:pPr>
            <w:r>
              <w:rPr>
                <w:rFonts w:ascii="Times New Roman" w:hAnsi="Times New Roman" w:cs="Times New Roman"/>
                <w:sz w:val="28"/>
                <w:szCs w:val="28"/>
              </w:rPr>
              <w:t>Особенности оформления реквизитов 01 (</w:t>
            </w:r>
            <w:r w:rsidRPr="00745A03">
              <w:rPr>
                <w:rFonts w:ascii="Times New Roman" w:hAnsi="Times New Roman" w:cs="Times New Roman"/>
                <w:sz w:val="28"/>
                <w:szCs w:val="28"/>
              </w:rPr>
              <w:t>Государственный герб Российской Федерации</w:t>
            </w:r>
            <w:r>
              <w:rPr>
                <w:rFonts w:ascii="Times New Roman" w:hAnsi="Times New Roman" w:cs="Times New Roman"/>
                <w:sz w:val="28"/>
                <w:szCs w:val="28"/>
              </w:rPr>
              <w:t>), 02 (Г</w:t>
            </w:r>
            <w:r w:rsidRPr="00745A03">
              <w:rPr>
                <w:rFonts w:ascii="Times New Roman" w:hAnsi="Times New Roman" w:cs="Times New Roman"/>
                <w:sz w:val="28"/>
                <w:szCs w:val="28"/>
              </w:rPr>
              <w:t>ерб субъекта Российской Федерации</w:t>
            </w:r>
            <w:r>
              <w:rPr>
                <w:rFonts w:ascii="Times New Roman" w:hAnsi="Times New Roman" w:cs="Times New Roman"/>
                <w:sz w:val="28"/>
                <w:szCs w:val="28"/>
              </w:rPr>
              <w:t>), 03 (</w:t>
            </w:r>
            <w:r w:rsidRPr="00745A03">
              <w:rPr>
                <w:rFonts w:ascii="Times New Roman" w:hAnsi="Times New Roman" w:cs="Times New Roman"/>
                <w:sz w:val="28"/>
                <w:szCs w:val="28"/>
              </w:rPr>
              <w:t>эмблема организации или товарный знак (знак обслуживания)</w:t>
            </w:r>
            <w:r>
              <w:rPr>
                <w:rFonts w:ascii="Times New Roman" w:hAnsi="Times New Roman" w:cs="Times New Roman"/>
                <w:sz w:val="28"/>
                <w:szCs w:val="28"/>
              </w:rPr>
              <w:t>)</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745A03">
            <w:r w:rsidRPr="00093817">
              <w:rPr>
                <w:rFonts w:ascii="Times New Roman" w:hAnsi="Times New Roman" w:cs="Times New Roman"/>
                <w:sz w:val="28"/>
                <w:szCs w:val="28"/>
              </w:rPr>
              <w:t>Особенности оформления реквизит</w:t>
            </w:r>
            <w:r>
              <w:rPr>
                <w:rFonts w:ascii="Times New Roman" w:hAnsi="Times New Roman" w:cs="Times New Roman"/>
                <w:sz w:val="28"/>
                <w:szCs w:val="28"/>
              </w:rPr>
              <w:t>а 08</w:t>
            </w:r>
            <w:r w:rsidRPr="000938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5A03">
              <w:rPr>
                <w:rFonts w:ascii="Times New Roman" w:hAnsi="Times New Roman" w:cs="Times New Roman"/>
                <w:sz w:val="28"/>
                <w:szCs w:val="28"/>
              </w:rPr>
              <w:t>наименование организации</w:t>
            </w:r>
            <w:r>
              <w:rPr>
                <w:rFonts w:ascii="Times New Roman" w:hAnsi="Times New Roman" w:cs="Times New Roman"/>
                <w:sz w:val="28"/>
                <w:szCs w:val="28"/>
              </w:rPr>
              <w:t>)</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745A03">
            <w:r w:rsidRPr="00093817">
              <w:rPr>
                <w:rFonts w:ascii="Times New Roman" w:hAnsi="Times New Roman" w:cs="Times New Roman"/>
                <w:sz w:val="28"/>
                <w:szCs w:val="28"/>
              </w:rPr>
              <w:t>Особенности оформления реквизитов</w:t>
            </w:r>
            <w:r>
              <w:t xml:space="preserve"> </w:t>
            </w:r>
            <w:r w:rsidRPr="00745A03">
              <w:rPr>
                <w:rFonts w:ascii="Times New Roman" w:hAnsi="Times New Roman" w:cs="Times New Roman"/>
                <w:sz w:val="28"/>
                <w:szCs w:val="28"/>
              </w:rPr>
              <w:t>09 - справочные данные об организации;10 - наименование вида документа;11 - дата документа</w:t>
            </w:r>
            <w:r w:rsidRPr="00093817">
              <w:rPr>
                <w:rFonts w:ascii="Times New Roman" w:hAnsi="Times New Roman" w:cs="Times New Roman"/>
                <w:sz w:val="28"/>
                <w:szCs w:val="28"/>
              </w:rPr>
              <w:t xml:space="preserve"> </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745A03">
            <w:r w:rsidRPr="00093817">
              <w:rPr>
                <w:rFonts w:ascii="Times New Roman" w:hAnsi="Times New Roman" w:cs="Times New Roman"/>
                <w:sz w:val="28"/>
                <w:szCs w:val="28"/>
              </w:rPr>
              <w:t xml:space="preserve">Особенности оформления реквизитов </w:t>
            </w:r>
            <w:r w:rsidRPr="00745A03">
              <w:rPr>
                <w:rFonts w:ascii="Times New Roman" w:hAnsi="Times New Roman" w:cs="Times New Roman"/>
                <w:sz w:val="28"/>
                <w:szCs w:val="28"/>
              </w:rPr>
              <w:t>12 - регистрационный номер документа;13 - ссылка на регистрационный номер и дату документа;14 - место составления или издания документа</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745A03">
            <w:r w:rsidRPr="00093817">
              <w:rPr>
                <w:rFonts w:ascii="Times New Roman" w:hAnsi="Times New Roman" w:cs="Times New Roman"/>
                <w:sz w:val="28"/>
                <w:szCs w:val="28"/>
              </w:rPr>
              <w:t>Особенности оформления реквизит</w:t>
            </w:r>
            <w:r>
              <w:rPr>
                <w:rFonts w:ascii="Times New Roman" w:hAnsi="Times New Roman" w:cs="Times New Roman"/>
                <w:sz w:val="28"/>
                <w:szCs w:val="28"/>
              </w:rPr>
              <w:t xml:space="preserve">а </w:t>
            </w:r>
            <w:r w:rsidRPr="00745A03">
              <w:rPr>
                <w:rFonts w:ascii="Times New Roman" w:hAnsi="Times New Roman" w:cs="Times New Roman"/>
                <w:sz w:val="28"/>
                <w:szCs w:val="28"/>
              </w:rPr>
              <w:t>15 - адресат</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745A03">
            <w:r w:rsidRPr="00093817">
              <w:rPr>
                <w:rFonts w:ascii="Times New Roman" w:hAnsi="Times New Roman" w:cs="Times New Roman"/>
                <w:sz w:val="28"/>
                <w:szCs w:val="28"/>
              </w:rPr>
              <w:t>Особенности оформления реквизит</w:t>
            </w:r>
            <w:r>
              <w:rPr>
                <w:rFonts w:ascii="Times New Roman" w:hAnsi="Times New Roman" w:cs="Times New Roman"/>
                <w:sz w:val="28"/>
                <w:szCs w:val="28"/>
              </w:rPr>
              <w:t xml:space="preserve">а </w:t>
            </w:r>
            <w:r w:rsidRPr="00093817">
              <w:rPr>
                <w:rFonts w:ascii="Times New Roman" w:hAnsi="Times New Roman" w:cs="Times New Roman"/>
                <w:sz w:val="28"/>
                <w:szCs w:val="28"/>
              </w:rPr>
              <w:t xml:space="preserve"> </w:t>
            </w:r>
            <w:r w:rsidRPr="00745A03">
              <w:rPr>
                <w:rFonts w:ascii="Times New Roman" w:hAnsi="Times New Roman" w:cs="Times New Roman"/>
                <w:sz w:val="28"/>
                <w:szCs w:val="28"/>
              </w:rPr>
              <w:t xml:space="preserve">17 </w:t>
            </w:r>
            <w:r>
              <w:rPr>
                <w:rFonts w:ascii="Times New Roman" w:hAnsi="Times New Roman" w:cs="Times New Roman"/>
                <w:sz w:val="28"/>
                <w:szCs w:val="28"/>
              </w:rPr>
              <w:t>–</w:t>
            </w:r>
            <w:r w:rsidRPr="00745A03">
              <w:rPr>
                <w:rFonts w:ascii="Times New Roman" w:hAnsi="Times New Roman" w:cs="Times New Roman"/>
                <w:sz w:val="28"/>
                <w:szCs w:val="28"/>
              </w:rPr>
              <w:t xml:space="preserve"> резолюция</w:t>
            </w:r>
            <w:r>
              <w:rPr>
                <w:rFonts w:ascii="Times New Roman" w:hAnsi="Times New Roman" w:cs="Times New Roman"/>
                <w:sz w:val="28"/>
                <w:szCs w:val="28"/>
              </w:rPr>
              <w:t>. Понятие «проект резолюции»</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745A03">
            <w:r w:rsidRPr="00093817">
              <w:rPr>
                <w:rFonts w:ascii="Times New Roman" w:hAnsi="Times New Roman" w:cs="Times New Roman"/>
                <w:sz w:val="28"/>
                <w:szCs w:val="28"/>
              </w:rPr>
              <w:t>Особенности оформления реквизит</w:t>
            </w:r>
            <w:r>
              <w:rPr>
                <w:rFonts w:ascii="Times New Roman" w:hAnsi="Times New Roman" w:cs="Times New Roman"/>
                <w:sz w:val="28"/>
                <w:szCs w:val="28"/>
              </w:rPr>
              <w:t xml:space="preserve">а </w:t>
            </w:r>
            <w:r w:rsidRPr="00093817">
              <w:rPr>
                <w:rFonts w:ascii="Times New Roman" w:hAnsi="Times New Roman" w:cs="Times New Roman"/>
                <w:sz w:val="28"/>
                <w:szCs w:val="28"/>
              </w:rPr>
              <w:t xml:space="preserve"> </w:t>
            </w:r>
            <w:r w:rsidRPr="00745A03">
              <w:rPr>
                <w:rFonts w:ascii="Times New Roman" w:hAnsi="Times New Roman" w:cs="Times New Roman"/>
                <w:sz w:val="28"/>
                <w:szCs w:val="28"/>
              </w:rPr>
              <w:t>18 - заголовок к тексту</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745A03">
            <w:r w:rsidRPr="00093817">
              <w:rPr>
                <w:rFonts w:ascii="Times New Roman" w:hAnsi="Times New Roman" w:cs="Times New Roman"/>
                <w:sz w:val="28"/>
                <w:szCs w:val="28"/>
              </w:rPr>
              <w:t>Особенности оформления реквизит</w:t>
            </w:r>
            <w:r>
              <w:rPr>
                <w:rFonts w:ascii="Times New Roman" w:hAnsi="Times New Roman" w:cs="Times New Roman"/>
                <w:sz w:val="28"/>
                <w:szCs w:val="28"/>
              </w:rPr>
              <w:t xml:space="preserve">а </w:t>
            </w:r>
            <w:r w:rsidRPr="00093817">
              <w:rPr>
                <w:rFonts w:ascii="Times New Roman" w:hAnsi="Times New Roman" w:cs="Times New Roman"/>
                <w:sz w:val="28"/>
                <w:szCs w:val="28"/>
              </w:rPr>
              <w:t xml:space="preserve"> </w:t>
            </w:r>
            <w:r w:rsidRPr="00745A03">
              <w:rPr>
                <w:rFonts w:ascii="Times New Roman" w:hAnsi="Times New Roman" w:cs="Times New Roman"/>
                <w:sz w:val="28"/>
                <w:szCs w:val="28"/>
              </w:rPr>
              <w:t>20 - текст документа</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745A03">
            <w:r w:rsidRPr="00093817">
              <w:rPr>
                <w:rFonts w:ascii="Times New Roman" w:hAnsi="Times New Roman" w:cs="Times New Roman"/>
                <w:sz w:val="28"/>
                <w:szCs w:val="28"/>
              </w:rPr>
              <w:t>Особенности оформления реквизит</w:t>
            </w:r>
            <w:r>
              <w:rPr>
                <w:rFonts w:ascii="Times New Roman" w:hAnsi="Times New Roman" w:cs="Times New Roman"/>
                <w:sz w:val="28"/>
                <w:szCs w:val="28"/>
              </w:rPr>
              <w:t>а</w:t>
            </w:r>
            <w:r w:rsidRPr="00093817">
              <w:rPr>
                <w:rFonts w:ascii="Times New Roman" w:hAnsi="Times New Roman" w:cs="Times New Roman"/>
                <w:sz w:val="28"/>
                <w:szCs w:val="28"/>
              </w:rPr>
              <w:t xml:space="preserve"> </w:t>
            </w:r>
            <w:r w:rsidRPr="00745A03">
              <w:rPr>
                <w:rFonts w:ascii="Times New Roman" w:hAnsi="Times New Roman" w:cs="Times New Roman"/>
                <w:sz w:val="28"/>
                <w:szCs w:val="28"/>
              </w:rPr>
              <w:t>21 - отметка о наличии приложения</w:t>
            </w:r>
            <w:r>
              <w:rPr>
                <w:rFonts w:ascii="Times New Roman" w:hAnsi="Times New Roman" w:cs="Times New Roman"/>
                <w:sz w:val="28"/>
                <w:szCs w:val="28"/>
              </w:rPr>
              <w:t>. Понятие «единица учета» и «единица хранения»</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976D10">
            <w:r w:rsidRPr="00093817">
              <w:rPr>
                <w:rFonts w:ascii="Times New Roman" w:hAnsi="Times New Roman" w:cs="Times New Roman"/>
                <w:sz w:val="28"/>
                <w:szCs w:val="28"/>
              </w:rPr>
              <w:t>Особенности оформления реквизит</w:t>
            </w:r>
            <w:r>
              <w:rPr>
                <w:rFonts w:ascii="Times New Roman" w:hAnsi="Times New Roman" w:cs="Times New Roman"/>
                <w:sz w:val="28"/>
                <w:szCs w:val="28"/>
              </w:rPr>
              <w:t xml:space="preserve">а </w:t>
            </w:r>
            <w:r w:rsidRPr="00976D10">
              <w:rPr>
                <w:rFonts w:ascii="Times New Roman" w:hAnsi="Times New Roman" w:cs="Times New Roman"/>
                <w:sz w:val="28"/>
                <w:szCs w:val="28"/>
              </w:rPr>
              <w:t>22 - подпись</w:t>
            </w:r>
            <w:r w:rsidRPr="00093817">
              <w:rPr>
                <w:rFonts w:ascii="Times New Roman" w:hAnsi="Times New Roman" w:cs="Times New Roman"/>
                <w:sz w:val="28"/>
                <w:szCs w:val="28"/>
              </w:rPr>
              <w:t xml:space="preserve"> </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976D10">
            <w:r w:rsidRPr="00093817">
              <w:rPr>
                <w:rFonts w:ascii="Times New Roman" w:hAnsi="Times New Roman" w:cs="Times New Roman"/>
                <w:sz w:val="28"/>
                <w:szCs w:val="28"/>
              </w:rPr>
              <w:t xml:space="preserve">Особенности оформления реквизитов </w:t>
            </w:r>
            <w:r w:rsidRPr="00976D10">
              <w:rPr>
                <w:rFonts w:ascii="Times New Roman" w:hAnsi="Times New Roman" w:cs="Times New Roman"/>
                <w:sz w:val="28"/>
                <w:szCs w:val="28"/>
              </w:rPr>
              <w:t>23 - гриф согласования документа;</w:t>
            </w:r>
            <w:r>
              <w:rPr>
                <w:rFonts w:ascii="Times New Roman" w:hAnsi="Times New Roman" w:cs="Times New Roman"/>
                <w:sz w:val="28"/>
                <w:szCs w:val="28"/>
              </w:rPr>
              <w:t xml:space="preserve"> </w:t>
            </w:r>
            <w:r w:rsidRPr="00976D10">
              <w:rPr>
                <w:rFonts w:ascii="Times New Roman" w:hAnsi="Times New Roman" w:cs="Times New Roman"/>
                <w:sz w:val="28"/>
                <w:szCs w:val="28"/>
              </w:rPr>
              <w:t>24 - визы согласования документа</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976D10">
            <w:r w:rsidRPr="00093817">
              <w:rPr>
                <w:rFonts w:ascii="Times New Roman" w:hAnsi="Times New Roman" w:cs="Times New Roman"/>
                <w:sz w:val="28"/>
                <w:szCs w:val="28"/>
              </w:rPr>
              <w:t>Особенности оформления реквизит</w:t>
            </w:r>
            <w:r>
              <w:rPr>
                <w:rFonts w:ascii="Times New Roman" w:hAnsi="Times New Roman" w:cs="Times New Roman"/>
                <w:sz w:val="28"/>
                <w:szCs w:val="28"/>
              </w:rPr>
              <w:t xml:space="preserve">а </w:t>
            </w:r>
            <w:r w:rsidRPr="00093817">
              <w:rPr>
                <w:rFonts w:ascii="Times New Roman" w:hAnsi="Times New Roman" w:cs="Times New Roman"/>
                <w:sz w:val="28"/>
                <w:szCs w:val="28"/>
              </w:rPr>
              <w:t xml:space="preserve"> </w:t>
            </w:r>
            <w:r>
              <w:rPr>
                <w:rFonts w:ascii="Times New Roman" w:hAnsi="Times New Roman" w:cs="Times New Roman"/>
                <w:sz w:val="28"/>
                <w:szCs w:val="28"/>
              </w:rPr>
              <w:t>25 - оттиск печати</w:t>
            </w:r>
          </w:p>
        </w:tc>
      </w:tr>
      <w:tr w:rsidR="00096019" w:rsidTr="00A7693B">
        <w:tc>
          <w:tcPr>
            <w:tcW w:w="817" w:type="dxa"/>
          </w:tcPr>
          <w:p w:rsidR="00096019" w:rsidRPr="00A7693B" w:rsidRDefault="00096019" w:rsidP="00A7693B">
            <w:pPr>
              <w:pStyle w:val="a8"/>
              <w:numPr>
                <w:ilvl w:val="0"/>
                <w:numId w:val="13"/>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976D10">
            <w:r w:rsidRPr="00093817">
              <w:rPr>
                <w:rFonts w:ascii="Times New Roman" w:hAnsi="Times New Roman" w:cs="Times New Roman"/>
                <w:sz w:val="28"/>
                <w:szCs w:val="28"/>
              </w:rPr>
              <w:t>Особенности оформления реквизит</w:t>
            </w:r>
            <w:r>
              <w:rPr>
                <w:rFonts w:ascii="Times New Roman" w:hAnsi="Times New Roman" w:cs="Times New Roman"/>
                <w:sz w:val="28"/>
                <w:szCs w:val="28"/>
              </w:rPr>
              <w:t xml:space="preserve">а </w:t>
            </w:r>
            <w:r w:rsidRPr="00093817">
              <w:rPr>
                <w:rFonts w:ascii="Times New Roman" w:hAnsi="Times New Roman" w:cs="Times New Roman"/>
                <w:sz w:val="28"/>
                <w:szCs w:val="28"/>
              </w:rPr>
              <w:t xml:space="preserve"> </w:t>
            </w:r>
            <w:r w:rsidRPr="00976D10">
              <w:rPr>
                <w:rFonts w:ascii="Times New Roman" w:hAnsi="Times New Roman" w:cs="Times New Roman"/>
                <w:sz w:val="28"/>
                <w:szCs w:val="28"/>
              </w:rPr>
              <w:t>30 - идентификатор электронной копии документа</w:t>
            </w:r>
          </w:p>
        </w:tc>
      </w:tr>
      <w:tr w:rsidR="00096019" w:rsidTr="00A7693B">
        <w:tc>
          <w:tcPr>
            <w:tcW w:w="817" w:type="dxa"/>
          </w:tcPr>
          <w:p w:rsidR="00096019" w:rsidRPr="00A7693B" w:rsidRDefault="00096019" w:rsidP="00A7693B">
            <w:pPr>
              <w:ind w:left="360"/>
              <w:rPr>
                <w:rFonts w:ascii="Times New Roman" w:hAnsi="Times New Roman" w:cs="Times New Roman"/>
                <w:sz w:val="28"/>
                <w:szCs w:val="28"/>
              </w:rPr>
            </w:pPr>
          </w:p>
        </w:tc>
        <w:tc>
          <w:tcPr>
            <w:tcW w:w="5563" w:type="dxa"/>
            <w:vMerge w:val="restart"/>
          </w:tcPr>
          <w:p w:rsidR="00096019" w:rsidRPr="00A7693B" w:rsidRDefault="00096019" w:rsidP="00976D10">
            <w:pPr>
              <w:rPr>
                <w:rFonts w:ascii="Times New Roman" w:hAnsi="Times New Roman" w:cs="Times New Roman"/>
                <w:sz w:val="28"/>
                <w:szCs w:val="28"/>
              </w:rPr>
            </w:pPr>
            <w:r w:rsidRPr="00A7693B">
              <w:rPr>
                <w:rFonts w:ascii="Times New Roman" w:hAnsi="Times New Roman" w:cs="Times New Roman"/>
                <w:bCs/>
                <w:sz w:val="28"/>
                <w:szCs w:val="28"/>
              </w:rPr>
              <w:t>Построение формуляров документов приказного и исполнительного делопроизводства на основе данных текстов</w:t>
            </w:r>
          </w:p>
        </w:tc>
        <w:tc>
          <w:tcPr>
            <w:tcW w:w="3191" w:type="dxa"/>
          </w:tcPr>
          <w:p w:rsidR="00096019" w:rsidRPr="00A7693B" w:rsidRDefault="00096019" w:rsidP="00A7693B">
            <w:pPr>
              <w:ind w:left="360"/>
              <w:rPr>
                <w:rFonts w:ascii="Times New Roman" w:hAnsi="Times New Roman" w:cs="Times New Roman"/>
                <w:sz w:val="28"/>
                <w:szCs w:val="28"/>
              </w:rPr>
            </w:pP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BD550F">
            <w:pPr>
              <w:rPr>
                <w:rFonts w:ascii="Times New Roman" w:hAnsi="Times New Roman" w:cs="Times New Roman"/>
                <w:sz w:val="28"/>
                <w:szCs w:val="28"/>
              </w:rPr>
            </w:pPr>
            <w:r>
              <w:rPr>
                <w:rFonts w:ascii="Times New Roman" w:hAnsi="Times New Roman" w:cs="Times New Roman"/>
                <w:sz w:val="28"/>
                <w:szCs w:val="28"/>
              </w:rPr>
              <w:t>Программы для создания формуляров документов</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976D10">
            <w:pPr>
              <w:rPr>
                <w:rFonts w:ascii="Times New Roman" w:hAnsi="Times New Roman" w:cs="Times New Roman"/>
                <w:sz w:val="28"/>
                <w:szCs w:val="28"/>
              </w:rPr>
            </w:pPr>
            <w:r>
              <w:rPr>
                <w:rFonts w:ascii="Times New Roman" w:hAnsi="Times New Roman" w:cs="Times New Roman"/>
                <w:sz w:val="28"/>
                <w:szCs w:val="28"/>
              </w:rPr>
              <w:t xml:space="preserve">Понятие и функции формуляров </w:t>
            </w:r>
            <w:r w:rsidRPr="00976D10">
              <w:rPr>
                <w:rFonts w:ascii="Times New Roman" w:hAnsi="Times New Roman" w:cs="Times New Roman"/>
                <w:sz w:val="28"/>
                <w:szCs w:val="28"/>
              </w:rPr>
              <w:t>документов приказного  делопроизводства</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976D10">
            <w:pPr>
              <w:rPr>
                <w:rFonts w:ascii="Times New Roman" w:hAnsi="Times New Roman" w:cs="Times New Roman"/>
                <w:sz w:val="28"/>
                <w:szCs w:val="28"/>
              </w:rPr>
            </w:pPr>
            <w:r w:rsidRPr="00976D10">
              <w:rPr>
                <w:rFonts w:ascii="Times New Roman" w:hAnsi="Times New Roman" w:cs="Times New Roman"/>
                <w:sz w:val="28"/>
                <w:szCs w:val="28"/>
              </w:rPr>
              <w:t>Понятие и функции формуляров документов исполнительного делопроизводства</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BD550F">
            <w:pPr>
              <w:rPr>
                <w:rFonts w:ascii="Times New Roman" w:hAnsi="Times New Roman" w:cs="Times New Roman"/>
                <w:sz w:val="28"/>
                <w:szCs w:val="28"/>
              </w:rPr>
            </w:pPr>
            <w:r>
              <w:rPr>
                <w:rFonts w:ascii="Times New Roman" w:hAnsi="Times New Roman" w:cs="Times New Roman"/>
                <w:sz w:val="28"/>
                <w:szCs w:val="28"/>
              </w:rPr>
              <w:t>Современные т</w:t>
            </w:r>
            <w:r w:rsidRPr="00976D10">
              <w:rPr>
                <w:rFonts w:ascii="Times New Roman" w:hAnsi="Times New Roman" w:cs="Times New Roman"/>
                <w:sz w:val="28"/>
                <w:szCs w:val="28"/>
              </w:rPr>
              <w:t>ребования к построению формуляра</w:t>
            </w:r>
            <w:r>
              <w:rPr>
                <w:rFonts w:ascii="Times New Roman" w:hAnsi="Times New Roman" w:cs="Times New Roman"/>
                <w:sz w:val="28"/>
                <w:szCs w:val="28"/>
              </w:rPr>
              <w:t xml:space="preserve"> распоряжения</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096019">
            <w:pPr>
              <w:rPr>
                <w:rFonts w:ascii="Times New Roman" w:hAnsi="Times New Roman" w:cs="Times New Roman"/>
                <w:sz w:val="28"/>
                <w:szCs w:val="28"/>
              </w:rPr>
            </w:pPr>
            <w:r>
              <w:rPr>
                <w:rFonts w:ascii="Times New Roman" w:hAnsi="Times New Roman" w:cs="Times New Roman"/>
                <w:sz w:val="28"/>
                <w:szCs w:val="28"/>
              </w:rPr>
              <w:t>Современные т</w:t>
            </w:r>
            <w:r w:rsidRPr="00976D10">
              <w:rPr>
                <w:rFonts w:ascii="Times New Roman" w:hAnsi="Times New Roman" w:cs="Times New Roman"/>
                <w:sz w:val="28"/>
                <w:szCs w:val="28"/>
              </w:rPr>
              <w:t>ребования к построению формуляра</w:t>
            </w:r>
            <w:r>
              <w:rPr>
                <w:rFonts w:ascii="Times New Roman" w:hAnsi="Times New Roman" w:cs="Times New Roman"/>
                <w:sz w:val="28"/>
                <w:szCs w:val="28"/>
              </w:rPr>
              <w:t xml:space="preserve"> приказа</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096019">
            <w:pPr>
              <w:rPr>
                <w:rFonts w:ascii="Times New Roman" w:hAnsi="Times New Roman" w:cs="Times New Roman"/>
                <w:sz w:val="28"/>
                <w:szCs w:val="28"/>
              </w:rPr>
            </w:pPr>
            <w:r>
              <w:rPr>
                <w:rFonts w:ascii="Times New Roman" w:hAnsi="Times New Roman" w:cs="Times New Roman"/>
                <w:sz w:val="28"/>
                <w:szCs w:val="28"/>
              </w:rPr>
              <w:t>Современные т</w:t>
            </w:r>
            <w:r w:rsidRPr="00976D10">
              <w:rPr>
                <w:rFonts w:ascii="Times New Roman" w:hAnsi="Times New Roman" w:cs="Times New Roman"/>
                <w:sz w:val="28"/>
                <w:szCs w:val="28"/>
              </w:rPr>
              <w:t>ребования к построению формуляра</w:t>
            </w:r>
            <w:r>
              <w:rPr>
                <w:rFonts w:ascii="Times New Roman" w:hAnsi="Times New Roman" w:cs="Times New Roman"/>
                <w:sz w:val="28"/>
                <w:szCs w:val="28"/>
              </w:rPr>
              <w:t xml:space="preserve"> акта</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096019">
            <w:pPr>
              <w:rPr>
                <w:rFonts w:ascii="Times New Roman" w:hAnsi="Times New Roman" w:cs="Times New Roman"/>
                <w:sz w:val="28"/>
                <w:szCs w:val="28"/>
              </w:rPr>
            </w:pPr>
            <w:r>
              <w:rPr>
                <w:rFonts w:ascii="Times New Roman" w:hAnsi="Times New Roman" w:cs="Times New Roman"/>
                <w:sz w:val="28"/>
                <w:szCs w:val="28"/>
              </w:rPr>
              <w:t>Современные т</w:t>
            </w:r>
            <w:r w:rsidRPr="00976D10">
              <w:rPr>
                <w:rFonts w:ascii="Times New Roman" w:hAnsi="Times New Roman" w:cs="Times New Roman"/>
                <w:sz w:val="28"/>
                <w:szCs w:val="28"/>
              </w:rPr>
              <w:t>ребования к построению формуляра</w:t>
            </w:r>
            <w:r>
              <w:rPr>
                <w:rFonts w:ascii="Times New Roman" w:hAnsi="Times New Roman" w:cs="Times New Roman"/>
                <w:sz w:val="28"/>
                <w:szCs w:val="28"/>
              </w:rPr>
              <w:t xml:space="preserve"> отчета</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096019">
            <w:pPr>
              <w:rPr>
                <w:rFonts w:ascii="Times New Roman" w:hAnsi="Times New Roman" w:cs="Times New Roman"/>
                <w:sz w:val="28"/>
                <w:szCs w:val="28"/>
              </w:rPr>
            </w:pPr>
            <w:r>
              <w:rPr>
                <w:rFonts w:ascii="Times New Roman" w:hAnsi="Times New Roman" w:cs="Times New Roman"/>
                <w:sz w:val="28"/>
                <w:szCs w:val="28"/>
              </w:rPr>
              <w:t>Современные т</w:t>
            </w:r>
            <w:r w:rsidRPr="00976D10">
              <w:rPr>
                <w:rFonts w:ascii="Times New Roman" w:hAnsi="Times New Roman" w:cs="Times New Roman"/>
                <w:sz w:val="28"/>
                <w:szCs w:val="28"/>
              </w:rPr>
              <w:t>ребования к построению формуляра</w:t>
            </w:r>
            <w:r>
              <w:rPr>
                <w:rFonts w:ascii="Times New Roman" w:hAnsi="Times New Roman" w:cs="Times New Roman"/>
                <w:sz w:val="28"/>
                <w:szCs w:val="28"/>
              </w:rPr>
              <w:t xml:space="preserve"> приказа на командировку</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096019">
            <w:pPr>
              <w:rPr>
                <w:rFonts w:ascii="Times New Roman" w:hAnsi="Times New Roman" w:cs="Times New Roman"/>
                <w:sz w:val="28"/>
                <w:szCs w:val="28"/>
              </w:rPr>
            </w:pPr>
            <w:r>
              <w:rPr>
                <w:rFonts w:ascii="Times New Roman" w:hAnsi="Times New Roman" w:cs="Times New Roman"/>
                <w:sz w:val="28"/>
                <w:szCs w:val="28"/>
              </w:rPr>
              <w:t>Виды и функции формуляров документов</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A54903">
            <w:pPr>
              <w:rPr>
                <w:rFonts w:ascii="Times New Roman" w:hAnsi="Times New Roman" w:cs="Times New Roman"/>
                <w:sz w:val="28"/>
                <w:szCs w:val="28"/>
              </w:rPr>
            </w:pPr>
            <w:r w:rsidRPr="00096019">
              <w:rPr>
                <w:rFonts w:ascii="Times New Roman" w:hAnsi="Times New Roman" w:cs="Times New Roman"/>
                <w:sz w:val="28"/>
                <w:szCs w:val="28"/>
              </w:rPr>
              <w:t>Понятие бланк документа и его виды, формуляры документов</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A54903">
            <w:pPr>
              <w:rPr>
                <w:rFonts w:ascii="Times New Roman" w:hAnsi="Times New Roman" w:cs="Times New Roman"/>
                <w:sz w:val="28"/>
                <w:szCs w:val="28"/>
              </w:rPr>
            </w:pPr>
            <w:r w:rsidRPr="00096019">
              <w:rPr>
                <w:rFonts w:ascii="Times New Roman" w:hAnsi="Times New Roman" w:cs="Times New Roman"/>
                <w:sz w:val="28"/>
                <w:szCs w:val="28"/>
              </w:rPr>
              <w:t>Бланки документов, необходимых при создании ТСЖ</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Pr="00096019" w:rsidRDefault="00096019" w:rsidP="00A54903">
            <w:pPr>
              <w:rPr>
                <w:rFonts w:ascii="Times New Roman" w:hAnsi="Times New Roman" w:cs="Times New Roman"/>
                <w:sz w:val="28"/>
                <w:szCs w:val="28"/>
              </w:rPr>
            </w:pPr>
            <w:r>
              <w:rPr>
                <w:rFonts w:ascii="Times New Roman" w:hAnsi="Times New Roman" w:cs="Times New Roman"/>
                <w:sz w:val="28"/>
                <w:szCs w:val="28"/>
              </w:rPr>
              <w:t xml:space="preserve">Создание формуляра документа в </w:t>
            </w:r>
            <w:r>
              <w:rPr>
                <w:rFonts w:ascii="Times New Roman" w:hAnsi="Times New Roman" w:cs="Times New Roman"/>
                <w:sz w:val="28"/>
                <w:szCs w:val="28"/>
                <w:lang w:val="en-US"/>
              </w:rPr>
              <w:t>Word</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BD550F">
            <w:pPr>
              <w:rPr>
                <w:rFonts w:ascii="Times New Roman" w:hAnsi="Times New Roman" w:cs="Times New Roman"/>
                <w:sz w:val="28"/>
                <w:szCs w:val="28"/>
              </w:rPr>
            </w:pPr>
            <w:r w:rsidRPr="00096019">
              <w:rPr>
                <w:rFonts w:ascii="Times New Roman" w:hAnsi="Times New Roman" w:cs="Times New Roman"/>
                <w:sz w:val="28"/>
                <w:szCs w:val="28"/>
              </w:rPr>
              <w:t>Формуляр современного управленческого документа</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BD550F">
            <w:pPr>
              <w:rPr>
                <w:rFonts w:ascii="Times New Roman" w:hAnsi="Times New Roman" w:cs="Times New Roman"/>
                <w:sz w:val="28"/>
                <w:szCs w:val="28"/>
              </w:rPr>
            </w:pPr>
            <w:r w:rsidRPr="00096019">
              <w:rPr>
                <w:rFonts w:ascii="Times New Roman" w:hAnsi="Times New Roman" w:cs="Times New Roman"/>
                <w:sz w:val="28"/>
                <w:szCs w:val="28"/>
              </w:rPr>
              <w:t>Формуляр документа советской эпохи</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BD550F">
            <w:pPr>
              <w:rPr>
                <w:rFonts w:ascii="Times New Roman" w:hAnsi="Times New Roman" w:cs="Times New Roman"/>
                <w:sz w:val="28"/>
                <w:szCs w:val="28"/>
              </w:rPr>
            </w:pPr>
            <w:r w:rsidRPr="00096019">
              <w:rPr>
                <w:rFonts w:ascii="Times New Roman" w:hAnsi="Times New Roman" w:cs="Times New Roman"/>
                <w:sz w:val="28"/>
                <w:szCs w:val="28"/>
              </w:rPr>
              <w:t xml:space="preserve">Формуляр документа и его составные части. Индивидуальный, типовой, условный </w:t>
            </w:r>
            <w:r w:rsidRPr="00096019">
              <w:rPr>
                <w:rFonts w:ascii="Times New Roman" w:hAnsi="Times New Roman" w:cs="Times New Roman"/>
                <w:sz w:val="28"/>
                <w:szCs w:val="28"/>
              </w:rPr>
              <w:lastRenderedPageBreak/>
              <w:t>формуляры</w:t>
            </w:r>
          </w:p>
        </w:tc>
      </w:tr>
      <w:tr w:rsidR="00096019" w:rsidTr="00A7693B">
        <w:tc>
          <w:tcPr>
            <w:tcW w:w="817" w:type="dxa"/>
          </w:tcPr>
          <w:p w:rsidR="00096019" w:rsidRPr="00A7693B" w:rsidRDefault="00096019" w:rsidP="00A7693B">
            <w:pPr>
              <w:pStyle w:val="a8"/>
              <w:numPr>
                <w:ilvl w:val="0"/>
                <w:numId w:val="14"/>
              </w:numPr>
              <w:rPr>
                <w:rFonts w:ascii="Times New Roman" w:hAnsi="Times New Roman" w:cs="Times New Roman"/>
                <w:sz w:val="28"/>
                <w:szCs w:val="28"/>
              </w:rPr>
            </w:pPr>
          </w:p>
        </w:tc>
        <w:tc>
          <w:tcPr>
            <w:tcW w:w="5563" w:type="dxa"/>
            <w:vMerge/>
          </w:tcPr>
          <w:p w:rsidR="00096019" w:rsidRDefault="00096019" w:rsidP="00BD550F">
            <w:pPr>
              <w:rPr>
                <w:rFonts w:ascii="Times New Roman" w:hAnsi="Times New Roman" w:cs="Times New Roman"/>
                <w:sz w:val="28"/>
                <w:szCs w:val="28"/>
              </w:rPr>
            </w:pPr>
          </w:p>
        </w:tc>
        <w:tc>
          <w:tcPr>
            <w:tcW w:w="3191" w:type="dxa"/>
          </w:tcPr>
          <w:p w:rsidR="00096019" w:rsidRDefault="00096019" w:rsidP="00BD550F">
            <w:pPr>
              <w:rPr>
                <w:rFonts w:ascii="Times New Roman" w:hAnsi="Times New Roman" w:cs="Times New Roman"/>
                <w:sz w:val="28"/>
                <w:szCs w:val="28"/>
              </w:rPr>
            </w:pPr>
            <w:r w:rsidRPr="00096019">
              <w:rPr>
                <w:rFonts w:ascii="Times New Roman" w:hAnsi="Times New Roman" w:cs="Times New Roman"/>
                <w:sz w:val="28"/>
                <w:szCs w:val="28"/>
              </w:rPr>
              <w:t>Конструирование бланков документов. Составление и оформление справок.</w:t>
            </w:r>
          </w:p>
        </w:tc>
      </w:tr>
    </w:tbl>
    <w:p w:rsidR="00533A48" w:rsidRDefault="00533A48" w:rsidP="00533A48">
      <w:pPr>
        <w:spacing w:after="0"/>
        <w:ind w:firstLine="709"/>
        <w:jc w:val="center"/>
        <w:rPr>
          <w:rFonts w:ascii="Times New Roman" w:hAnsi="Times New Roman" w:cs="Times New Roman"/>
          <w:b/>
          <w:sz w:val="28"/>
          <w:szCs w:val="28"/>
        </w:rPr>
      </w:pPr>
    </w:p>
    <w:p w:rsidR="00533A48" w:rsidRDefault="00533A48" w:rsidP="00533A48">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Критерии оценки за п</w:t>
      </w:r>
      <w:r w:rsidRPr="00EB3081">
        <w:rPr>
          <w:rFonts w:ascii="Times New Roman" w:hAnsi="Times New Roman" w:cs="Times New Roman"/>
          <w:b/>
          <w:sz w:val="28"/>
          <w:szCs w:val="28"/>
        </w:rPr>
        <w:t>одгот</w:t>
      </w:r>
      <w:r>
        <w:rPr>
          <w:rFonts w:ascii="Times New Roman" w:hAnsi="Times New Roman" w:cs="Times New Roman"/>
          <w:b/>
          <w:sz w:val="28"/>
          <w:szCs w:val="28"/>
        </w:rPr>
        <w:t>овку</w:t>
      </w:r>
      <w:r w:rsidRPr="00EB3081">
        <w:rPr>
          <w:rFonts w:ascii="Times New Roman" w:hAnsi="Times New Roman" w:cs="Times New Roman"/>
          <w:b/>
          <w:sz w:val="28"/>
          <w:szCs w:val="28"/>
        </w:rPr>
        <w:t xml:space="preserve"> </w:t>
      </w:r>
      <w:r>
        <w:rPr>
          <w:rFonts w:ascii="Times New Roman" w:hAnsi="Times New Roman" w:cs="Times New Roman"/>
          <w:b/>
          <w:sz w:val="28"/>
          <w:szCs w:val="28"/>
        </w:rPr>
        <w:t>доклада</w:t>
      </w:r>
      <w:r w:rsidRPr="00EB3081">
        <w:rPr>
          <w:rFonts w:ascii="Times New Roman" w:hAnsi="Times New Roman" w:cs="Times New Roman"/>
          <w:b/>
          <w:sz w:val="28"/>
          <w:szCs w:val="28"/>
        </w:rPr>
        <w:t xml:space="preserve"> по теме занятия</w:t>
      </w:r>
      <w:r>
        <w:rPr>
          <w:rFonts w:ascii="Times New Roman" w:hAnsi="Times New Roman" w:cs="Times New Roman"/>
          <w:b/>
          <w:sz w:val="28"/>
          <w:szCs w:val="28"/>
        </w:rPr>
        <w:t>.</w:t>
      </w:r>
    </w:p>
    <w:p w:rsidR="00533A48" w:rsidRPr="00533A48" w:rsidRDefault="00533A48" w:rsidP="00533A48">
      <w:pPr>
        <w:spacing w:after="0"/>
        <w:ind w:firstLine="709"/>
        <w:rPr>
          <w:rFonts w:ascii="Times New Roman" w:hAnsi="Times New Roman" w:cs="Times New Roman"/>
          <w:sz w:val="28"/>
          <w:szCs w:val="28"/>
        </w:rPr>
      </w:pPr>
      <w:proofErr w:type="gramStart"/>
      <w:r w:rsidRPr="00533A48">
        <w:rPr>
          <w:rFonts w:ascii="Times New Roman" w:hAnsi="Times New Roman" w:cs="Times New Roman"/>
          <w:sz w:val="28"/>
          <w:szCs w:val="28"/>
        </w:rPr>
        <w:t>ʼʼ5ʼʼ баллов ставится, в случае если выполнены все требования к написанию и защите: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w:t>
      </w:r>
      <w:r>
        <w:rPr>
          <w:rFonts w:ascii="Times New Roman" w:hAnsi="Times New Roman" w:cs="Times New Roman"/>
          <w:sz w:val="28"/>
          <w:szCs w:val="28"/>
        </w:rPr>
        <w:t xml:space="preserve"> </w:t>
      </w:r>
      <w:r w:rsidRPr="00533A48">
        <w:rPr>
          <w:rFonts w:ascii="Times New Roman" w:hAnsi="Times New Roman" w:cs="Times New Roman"/>
          <w:sz w:val="28"/>
          <w:szCs w:val="28"/>
        </w:rPr>
        <w:t>раскрыта полностью, выдержан объём, соблюдены требования к внешнему оформлению, даны правильные ответы на дополнительные вопросы.</w:t>
      </w:r>
      <w:proofErr w:type="gramEnd"/>
    </w:p>
    <w:p w:rsidR="00533A48" w:rsidRPr="00533A48" w:rsidRDefault="00533A48" w:rsidP="00533A48">
      <w:pPr>
        <w:spacing w:after="0"/>
        <w:ind w:firstLine="709"/>
        <w:rPr>
          <w:rFonts w:ascii="Times New Roman" w:hAnsi="Times New Roman" w:cs="Times New Roman"/>
          <w:sz w:val="28"/>
          <w:szCs w:val="28"/>
        </w:rPr>
      </w:pPr>
      <w:r w:rsidRPr="00533A48">
        <w:rPr>
          <w:rFonts w:ascii="Times New Roman" w:hAnsi="Times New Roman" w:cs="Times New Roman"/>
          <w:sz w:val="28"/>
          <w:szCs w:val="28"/>
        </w:rPr>
        <w:t>ʼʼ4ʼʼ балла – основные требования к докладу или сообщению и их защите выполнены, но при этом допущены недочёты.</w:t>
      </w:r>
    </w:p>
    <w:p w:rsidR="00533A48" w:rsidRPr="00533A48" w:rsidRDefault="00533A48" w:rsidP="00533A48">
      <w:pPr>
        <w:spacing w:after="0"/>
        <w:ind w:firstLine="709"/>
        <w:rPr>
          <w:rFonts w:ascii="Times New Roman" w:hAnsi="Times New Roman" w:cs="Times New Roman"/>
          <w:sz w:val="28"/>
          <w:szCs w:val="28"/>
        </w:rPr>
      </w:pPr>
      <w:r w:rsidRPr="00533A48">
        <w:rPr>
          <w:rFonts w:ascii="Times New Roman" w:hAnsi="Times New Roman" w:cs="Times New Roman"/>
          <w:sz w:val="28"/>
          <w:szCs w:val="28"/>
        </w:rPr>
        <w:t>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на дополнительные вопросы при защите даны неполные ответы.</w:t>
      </w:r>
    </w:p>
    <w:p w:rsidR="00533A48" w:rsidRPr="00533A48" w:rsidRDefault="00533A48" w:rsidP="00533A48">
      <w:pPr>
        <w:spacing w:after="0"/>
        <w:ind w:firstLine="709"/>
        <w:rPr>
          <w:rFonts w:ascii="Times New Roman" w:hAnsi="Times New Roman" w:cs="Times New Roman"/>
          <w:sz w:val="28"/>
          <w:szCs w:val="28"/>
        </w:rPr>
      </w:pPr>
      <w:r w:rsidRPr="00533A48">
        <w:rPr>
          <w:rFonts w:ascii="Times New Roman" w:hAnsi="Times New Roman" w:cs="Times New Roman"/>
          <w:sz w:val="28"/>
          <w:szCs w:val="28"/>
        </w:rPr>
        <w:t>ʼʼ3ʼʼ балла – имеются существенные отступления от требований. В частности: тема освещена лишь частично; допущены фактические ошибки в содержании или при ответе на дополнительные вопросы; во время защиты отсутствует вывод.</w:t>
      </w:r>
    </w:p>
    <w:p w:rsidR="00533A48" w:rsidRPr="00533A48" w:rsidRDefault="00533A48" w:rsidP="00533A48">
      <w:pPr>
        <w:spacing w:after="0"/>
        <w:ind w:firstLine="709"/>
        <w:rPr>
          <w:rFonts w:ascii="Times New Roman" w:hAnsi="Times New Roman" w:cs="Times New Roman"/>
          <w:sz w:val="28"/>
          <w:szCs w:val="28"/>
        </w:rPr>
      </w:pPr>
      <w:r w:rsidRPr="00533A48">
        <w:rPr>
          <w:rFonts w:ascii="Times New Roman" w:hAnsi="Times New Roman" w:cs="Times New Roman"/>
          <w:sz w:val="28"/>
          <w:szCs w:val="28"/>
        </w:rPr>
        <w:t xml:space="preserve">ʼʼ2ʼʼ балла – тема не </w:t>
      </w:r>
      <w:proofErr w:type="gramStart"/>
      <w:r w:rsidRPr="00533A48">
        <w:rPr>
          <w:rFonts w:ascii="Times New Roman" w:hAnsi="Times New Roman" w:cs="Times New Roman"/>
          <w:sz w:val="28"/>
          <w:szCs w:val="28"/>
        </w:rPr>
        <w:t>раскрыта</w:t>
      </w:r>
      <w:proofErr w:type="gramEnd"/>
      <w:r w:rsidRPr="00533A48">
        <w:rPr>
          <w:rFonts w:ascii="Times New Roman" w:hAnsi="Times New Roman" w:cs="Times New Roman"/>
          <w:sz w:val="28"/>
          <w:szCs w:val="28"/>
        </w:rPr>
        <w:t>͵ обнаруживается существенное непонимание проблемы.</w:t>
      </w:r>
    </w:p>
    <w:p w:rsidR="00533A48" w:rsidRDefault="00533A48">
      <w:pPr>
        <w:rPr>
          <w:rFonts w:ascii="Times New Roman" w:hAnsi="Times New Roman" w:cs="Times New Roman"/>
          <w:sz w:val="28"/>
          <w:szCs w:val="28"/>
        </w:rPr>
      </w:pPr>
      <w:r>
        <w:rPr>
          <w:rFonts w:ascii="Times New Roman" w:hAnsi="Times New Roman" w:cs="Times New Roman"/>
          <w:sz w:val="28"/>
          <w:szCs w:val="28"/>
        </w:rPr>
        <w:br w:type="page"/>
      </w:r>
    </w:p>
    <w:p w:rsidR="00FA0566" w:rsidRDefault="00BD550F" w:rsidP="00BD550F">
      <w:pPr>
        <w:spacing w:after="0"/>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BD550F" w:rsidRPr="006C788E" w:rsidRDefault="00BD550F" w:rsidP="00BD550F">
      <w:pPr>
        <w:spacing w:after="0"/>
        <w:ind w:firstLine="709"/>
        <w:rPr>
          <w:rFonts w:ascii="Times New Roman" w:hAnsi="Times New Roman" w:cs="Times New Roman"/>
          <w:sz w:val="28"/>
          <w:szCs w:val="28"/>
        </w:rPr>
      </w:pPr>
    </w:p>
    <w:p w:rsidR="00BD550F" w:rsidRPr="00BD550F" w:rsidRDefault="00BD550F" w:rsidP="00BD550F">
      <w:pPr>
        <w:pStyle w:val="a8"/>
        <w:numPr>
          <w:ilvl w:val="0"/>
          <w:numId w:val="9"/>
        </w:numPr>
        <w:spacing w:after="0"/>
        <w:rPr>
          <w:rFonts w:ascii="Times New Roman" w:hAnsi="Times New Roman" w:cs="Times New Roman"/>
          <w:sz w:val="28"/>
          <w:szCs w:val="28"/>
        </w:rPr>
      </w:pPr>
      <w:r w:rsidRPr="00BD550F">
        <w:rPr>
          <w:rFonts w:ascii="Times New Roman" w:hAnsi="Times New Roman" w:cs="Times New Roman"/>
          <w:sz w:val="28"/>
          <w:szCs w:val="28"/>
        </w:rPr>
        <w:t xml:space="preserve">Алексеева Л.П., </w:t>
      </w:r>
      <w:proofErr w:type="spellStart"/>
      <w:r w:rsidRPr="00BD550F">
        <w:rPr>
          <w:rFonts w:ascii="Times New Roman" w:hAnsi="Times New Roman" w:cs="Times New Roman"/>
          <w:sz w:val="28"/>
          <w:szCs w:val="28"/>
        </w:rPr>
        <w:t>Норенкова</w:t>
      </w:r>
      <w:proofErr w:type="spellEnd"/>
      <w:r w:rsidRPr="00BD550F">
        <w:rPr>
          <w:rFonts w:ascii="Times New Roman" w:hAnsi="Times New Roman" w:cs="Times New Roman"/>
          <w:sz w:val="28"/>
          <w:szCs w:val="28"/>
        </w:rPr>
        <w:t xml:space="preserve"> Обеспечение самостоятельной работы студентов. Ж. «Специалист» № 6, 2015 г.</w:t>
      </w:r>
    </w:p>
    <w:p w:rsidR="00BD550F" w:rsidRPr="00BD550F" w:rsidRDefault="00BD550F" w:rsidP="00BD550F">
      <w:pPr>
        <w:pStyle w:val="a8"/>
        <w:numPr>
          <w:ilvl w:val="0"/>
          <w:numId w:val="9"/>
        </w:numPr>
        <w:spacing w:after="0"/>
        <w:rPr>
          <w:rFonts w:ascii="Times New Roman" w:hAnsi="Times New Roman" w:cs="Times New Roman"/>
          <w:sz w:val="28"/>
          <w:szCs w:val="28"/>
        </w:rPr>
      </w:pPr>
      <w:proofErr w:type="spellStart"/>
      <w:r w:rsidRPr="00BD550F">
        <w:rPr>
          <w:rFonts w:ascii="Times New Roman" w:hAnsi="Times New Roman" w:cs="Times New Roman"/>
          <w:sz w:val="28"/>
          <w:szCs w:val="28"/>
        </w:rPr>
        <w:t>Вычегжанина</w:t>
      </w:r>
      <w:proofErr w:type="spellEnd"/>
      <w:r w:rsidRPr="00BD550F">
        <w:rPr>
          <w:rFonts w:ascii="Times New Roman" w:hAnsi="Times New Roman" w:cs="Times New Roman"/>
          <w:sz w:val="28"/>
          <w:szCs w:val="28"/>
        </w:rPr>
        <w:t xml:space="preserve"> Т.В. О самостоятельной работе студентов. Ж. «Специалист» № 4, 2005 г.</w:t>
      </w:r>
    </w:p>
    <w:p w:rsidR="00BD550F" w:rsidRPr="00BD550F" w:rsidRDefault="00BD550F" w:rsidP="00BD550F">
      <w:pPr>
        <w:pStyle w:val="a8"/>
        <w:numPr>
          <w:ilvl w:val="0"/>
          <w:numId w:val="9"/>
        </w:numPr>
        <w:spacing w:after="0"/>
        <w:rPr>
          <w:rFonts w:ascii="Times New Roman" w:hAnsi="Times New Roman" w:cs="Times New Roman"/>
          <w:sz w:val="28"/>
          <w:szCs w:val="28"/>
        </w:rPr>
      </w:pPr>
      <w:r w:rsidRPr="00BD550F">
        <w:rPr>
          <w:rFonts w:ascii="Times New Roman" w:hAnsi="Times New Roman" w:cs="Times New Roman"/>
          <w:sz w:val="28"/>
          <w:szCs w:val="28"/>
        </w:rPr>
        <w:t>Зимина И.В., Мазурская З.Я. О самостоятельной работе студентов. Ж. «Специалист» № 11, 2016 г.</w:t>
      </w:r>
    </w:p>
    <w:p w:rsidR="00BD550F" w:rsidRPr="00BD550F" w:rsidRDefault="00BD550F" w:rsidP="00BD550F">
      <w:pPr>
        <w:pStyle w:val="a8"/>
        <w:numPr>
          <w:ilvl w:val="0"/>
          <w:numId w:val="9"/>
        </w:numPr>
        <w:spacing w:after="0"/>
        <w:rPr>
          <w:rFonts w:ascii="Times New Roman" w:hAnsi="Times New Roman" w:cs="Times New Roman"/>
          <w:sz w:val="28"/>
          <w:szCs w:val="28"/>
        </w:rPr>
      </w:pPr>
      <w:r w:rsidRPr="00BD550F">
        <w:rPr>
          <w:rFonts w:ascii="Times New Roman" w:hAnsi="Times New Roman" w:cs="Times New Roman"/>
          <w:sz w:val="28"/>
          <w:szCs w:val="28"/>
        </w:rPr>
        <w:t>Козина Е.Ф. (МПГУ). К вопросу о самостоятельном, проблемном и исследовательском общении. Ж. «Специалист» № 7, 2017 г.</w:t>
      </w:r>
    </w:p>
    <w:p w:rsidR="00BD550F" w:rsidRPr="00BD550F" w:rsidRDefault="00BD550F" w:rsidP="00BD550F">
      <w:pPr>
        <w:pStyle w:val="a8"/>
        <w:numPr>
          <w:ilvl w:val="0"/>
          <w:numId w:val="9"/>
        </w:numPr>
        <w:spacing w:after="0"/>
        <w:rPr>
          <w:rFonts w:ascii="Times New Roman" w:eastAsia="Times New Roman" w:hAnsi="Times New Roman" w:cs="Times New Roman"/>
          <w:sz w:val="28"/>
          <w:szCs w:val="28"/>
        </w:rPr>
      </w:pPr>
      <w:r w:rsidRPr="00BD550F">
        <w:rPr>
          <w:rFonts w:ascii="Times New Roman" w:hAnsi="Times New Roman" w:cs="Times New Roman"/>
          <w:sz w:val="28"/>
          <w:szCs w:val="28"/>
        </w:rPr>
        <w:t>Пан Н.В. Особенности самостоятельной работы студента. Ж. «Специалист» № 3, 2015 г.</w:t>
      </w:r>
    </w:p>
    <w:p w:rsidR="00486D97" w:rsidRPr="00BD550F" w:rsidRDefault="00EF6DFE" w:rsidP="00BD550F">
      <w:pPr>
        <w:pStyle w:val="a8"/>
        <w:numPr>
          <w:ilvl w:val="0"/>
          <w:numId w:val="9"/>
        </w:numPr>
        <w:spacing w:after="0"/>
        <w:rPr>
          <w:rFonts w:ascii="Times New Roman" w:eastAsia="Times New Roman" w:hAnsi="Times New Roman" w:cs="Times New Roman"/>
          <w:sz w:val="28"/>
          <w:szCs w:val="28"/>
        </w:rPr>
      </w:pPr>
      <w:hyperlink r:id="rId10" w:history="1">
        <w:r w:rsidR="00C03DED" w:rsidRPr="00BD550F">
          <w:rPr>
            <w:rStyle w:val="a4"/>
            <w:rFonts w:ascii="Times New Roman" w:eastAsia="Times New Roman" w:hAnsi="Times New Roman" w:cs="Times New Roman"/>
            <w:sz w:val="28"/>
            <w:szCs w:val="28"/>
          </w:rPr>
          <w:t>http://e-reading.club/chapter.php/98177/41/Metodika_prepodavaniya_psihologii__konspekt_lekciii.html</w:t>
        </w:r>
      </w:hyperlink>
      <w:r w:rsidR="00C03DED" w:rsidRPr="00BD550F">
        <w:rPr>
          <w:rFonts w:ascii="Times New Roman" w:eastAsia="Times New Roman" w:hAnsi="Times New Roman" w:cs="Times New Roman"/>
          <w:sz w:val="28"/>
          <w:szCs w:val="28"/>
        </w:rPr>
        <w:t xml:space="preserve"> </w:t>
      </w:r>
    </w:p>
    <w:sectPr w:rsidR="00486D97" w:rsidRPr="00BD550F" w:rsidSect="00C40EE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FE" w:rsidRDefault="00EF6DFE" w:rsidP="00C40EE6">
      <w:pPr>
        <w:spacing w:after="0" w:line="240" w:lineRule="auto"/>
      </w:pPr>
      <w:r>
        <w:separator/>
      </w:r>
    </w:p>
  </w:endnote>
  <w:endnote w:type="continuationSeparator" w:id="0">
    <w:p w:rsidR="00EF6DFE" w:rsidRDefault="00EF6DFE" w:rsidP="00C4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3B" w:rsidRDefault="00A7693B">
    <w:pPr>
      <w:pStyle w:val="af1"/>
      <w:jc w:val="center"/>
    </w:pPr>
  </w:p>
  <w:p w:rsidR="00A7693B" w:rsidRDefault="00A7693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FE" w:rsidRDefault="00EF6DFE" w:rsidP="00C40EE6">
      <w:pPr>
        <w:spacing w:after="0" w:line="240" w:lineRule="auto"/>
      </w:pPr>
      <w:r>
        <w:separator/>
      </w:r>
    </w:p>
  </w:footnote>
  <w:footnote w:type="continuationSeparator" w:id="0">
    <w:p w:rsidR="00EF6DFE" w:rsidRDefault="00EF6DFE" w:rsidP="00C40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48D1"/>
    <w:multiLevelType w:val="hybridMultilevel"/>
    <w:tmpl w:val="61A8E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158D7"/>
    <w:multiLevelType w:val="hybridMultilevel"/>
    <w:tmpl w:val="F5FC4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05A95"/>
    <w:multiLevelType w:val="hybridMultilevel"/>
    <w:tmpl w:val="31305D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83A267A"/>
    <w:multiLevelType w:val="hybridMultilevel"/>
    <w:tmpl w:val="9B28F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190B01"/>
    <w:multiLevelType w:val="multilevel"/>
    <w:tmpl w:val="C99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6E40FD"/>
    <w:multiLevelType w:val="hybridMultilevel"/>
    <w:tmpl w:val="28F6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56004"/>
    <w:multiLevelType w:val="hybridMultilevel"/>
    <w:tmpl w:val="A6C66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022503"/>
    <w:multiLevelType w:val="hybridMultilevel"/>
    <w:tmpl w:val="28F6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F0E65"/>
    <w:multiLevelType w:val="hybridMultilevel"/>
    <w:tmpl w:val="F938A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431B44"/>
    <w:multiLevelType w:val="multilevel"/>
    <w:tmpl w:val="6158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5E3D41"/>
    <w:multiLevelType w:val="multilevel"/>
    <w:tmpl w:val="740A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A5FA2"/>
    <w:multiLevelType w:val="hybridMultilevel"/>
    <w:tmpl w:val="A2B0B02C"/>
    <w:lvl w:ilvl="0" w:tplc="5CBE59B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5A71424"/>
    <w:multiLevelType w:val="hybridMultilevel"/>
    <w:tmpl w:val="68482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604BBB"/>
    <w:multiLevelType w:val="hybridMultilevel"/>
    <w:tmpl w:val="FC5CE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8"/>
  </w:num>
  <w:num w:numId="5">
    <w:abstractNumId w:val="11"/>
  </w:num>
  <w:num w:numId="6">
    <w:abstractNumId w:val="1"/>
  </w:num>
  <w:num w:numId="7">
    <w:abstractNumId w:val="12"/>
  </w:num>
  <w:num w:numId="8">
    <w:abstractNumId w:val="6"/>
  </w:num>
  <w:num w:numId="9">
    <w:abstractNumId w:val="0"/>
  </w:num>
  <w:num w:numId="10">
    <w:abstractNumId w:val="13"/>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E3"/>
    <w:rsid w:val="0000470E"/>
    <w:rsid w:val="000061BF"/>
    <w:rsid w:val="00021411"/>
    <w:rsid w:val="00027D4A"/>
    <w:rsid w:val="00090FC9"/>
    <w:rsid w:val="00096019"/>
    <w:rsid w:val="000A7480"/>
    <w:rsid w:val="000A7B1C"/>
    <w:rsid w:val="000C625E"/>
    <w:rsid w:val="001135A1"/>
    <w:rsid w:val="00113725"/>
    <w:rsid w:val="00166F75"/>
    <w:rsid w:val="00173849"/>
    <w:rsid w:val="0018426B"/>
    <w:rsid w:val="00186DFE"/>
    <w:rsid w:val="001A1513"/>
    <w:rsid w:val="001B1674"/>
    <w:rsid w:val="001B640E"/>
    <w:rsid w:val="001D0326"/>
    <w:rsid w:val="002060B2"/>
    <w:rsid w:val="0024595C"/>
    <w:rsid w:val="0027088C"/>
    <w:rsid w:val="0027791C"/>
    <w:rsid w:val="00280FDA"/>
    <w:rsid w:val="0029393F"/>
    <w:rsid w:val="0029574F"/>
    <w:rsid w:val="002B57D8"/>
    <w:rsid w:val="0033422C"/>
    <w:rsid w:val="00337D7D"/>
    <w:rsid w:val="00340E41"/>
    <w:rsid w:val="00364CEB"/>
    <w:rsid w:val="003776D4"/>
    <w:rsid w:val="003833FC"/>
    <w:rsid w:val="003A6EF3"/>
    <w:rsid w:val="003D0B5C"/>
    <w:rsid w:val="003F6816"/>
    <w:rsid w:val="00406156"/>
    <w:rsid w:val="00410EF2"/>
    <w:rsid w:val="0041231E"/>
    <w:rsid w:val="004233C0"/>
    <w:rsid w:val="004366BA"/>
    <w:rsid w:val="00441C3D"/>
    <w:rsid w:val="00480363"/>
    <w:rsid w:val="00486D97"/>
    <w:rsid w:val="004957B3"/>
    <w:rsid w:val="00497040"/>
    <w:rsid w:val="004E6934"/>
    <w:rsid w:val="00507B3D"/>
    <w:rsid w:val="005223FE"/>
    <w:rsid w:val="005250C6"/>
    <w:rsid w:val="00533A48"/>
    <w:rsid w:val="00553FB9"/>
    <w:rsid w:val="00555DFC"/>
    <w:rsid w:val="005629AC"/>
    <w:rsid w:val="00565BA4"/>
    <w:rsid w:val="00577F62"/>
    <w:rsid w:val="00580AC5"/>
    <w:rsid w:val="0058550C"/>
    <w:rsid w:val="005B2759"/>
    <w:rsid w:val="005B4518"/>
    <w:rsid w:val="005B63D0"/>
    <w:rsid w:val="005E4BC6"/>
    <w:rsid w:val="005E6C9C"/>
    <w:rsid w:val="00600D4E"/>
    <w:rsid w:val="0067123A"/>
    <w:rsid w:val="00681522"/>
    <w:rsid w:val="00681FF8"/>
    <w:rsid w:val="006841B2"/>
    <w:rsid w:val="00696515"/>
    <w:rsid w:val="006A3464"/>
    <w:rsid w:val="006B458C"/>
    <w:rsid w:val="006B74F3"/>
    <w:rsid w:val="006C788E"/>
    <w:rsid w:val="006D1BE3"/>
    <w:rsid w:val="006F4367"/>
    <w:rsid w:val="0070310A"/>
    <w:rsid w:val="00714D55"/>
    <w:rsid w:val="00717972"/>
    <w:rsid w:val="00721F77"/>
    <w:rsid w:val="00736958"/>
    <w:rsid w:val="00736A13"/>
    <w:rsid w:val="00745A03"/>
    <w:rsid w:val="007470B1"/>
    <w:rsid w:val="00755241"/>
    <w:rsid w:val="0075635B"/>
    <w:rsid w:val="00757AD8"/>
    <w:rsid w:val="007663FA"/>
    <w:rsid w:val="00767C6D"/>
    <w:rsid w:val="00782C14"/>
    <w:rsid w:val="007847D0"/>
    <w:rsid w:val="0078778A"/>
    <w:rsid w:val="007C026A"/>
    <w:rsid w:val="007D5015"/>
    <w:rsid w:val="007E0AA4"/>
    <w:rsid w:val="007E6288"/>
    <w:rsid w:val="007F5322"/>
    <w:rsid w:val="00825FA8"/>
    <w:rsid w:val="00854B1E"/>
    <w:rsid w:val="008724BE"/>
    <w:rsid w:val="00881528"/>
    <w:rsid w:val="00881B18"/>
    <w:rsid w:val="0088413B"/>
    <w:rsid w:val="0088561A"/>
    <w:rsid w:val="008C6BE7"/>
    <w:rsid w:val="008D3257"/>
    <w:rsid w:val="00905BFD"/>
    <w:rsid w:val="0091680D"/>
    <w:rsid w:val="0092759E"/>
    <w:rsid w:val="009457A3"/>
    <w:rsid w:val="00964D30"/>
    <w:rsid w:val="00976D10"/>
    <w:rsid w:val="00987A34"/>
    <w:rsid w:val="00990CF3"/>
    <w:rsid w:val="009A51C8"/>
    <w:rsid w:val="009A609F"/>
    <w:rsid w:val="009C3A9A"/>
    <w:rsid w:val="009E29C8"/>
    <w:rsid w:val="009E2F0A"/>
    <w:rsid w:val="009E524A"/>
    <w:rsid w:val="009E7659"/>
    <w:rsid w:val="009F27D2"/>
    <w:rsid w:val="009F5023"/>
    <w:rsid w:val="00A027F5"/>
    <w:rsid w:val="00A108D0"/>
    <w:rsid w:val="00A12350"/>
    <w:rsid w:val="00A17350"/>
    <w:rsid w:val="00A2241D"/>
    <w:rsid w:val="00A41B5E"/>
    <w:rsid w:val="00A43417"/>
    <w:rsid w:val="00A437C3"/>
    <w:rsid w:val="00A724A4"/>
    <w:rsid w:val="00A7693B"/>
    <w:rsid w:val="00A8253D"/>
    <w:rsid w:val="00A8257D"/>
    <w:rsid w:val="00A918D3"/>
    <w:rsid w:val="00AB4409"/>
    <w:rsid w:val="00AC041D"/>
    <w:rsid w:val="00AC1E7E"/>
    <w:rsid w:val="00AC3D09"/>
    <w:rsid w:val="00AC748A"/>
    <w:rsid w:val="00AD24C5"/>
    <w:rsid w:val="00AD262A"/>
    <w:rsid w:val="00B04B5F"/>
    <w:rsid w:val="00B17AB4"/>
    <w:rsid w:val="00B26448"/>
    <w:rsid w:val="00B556AC"/>
    <w:rsid w:val="00B73D77"/>
    <w:rsid w:val="00B76DB5"/>
    <w:rsid w:val="00BA3002"/>
    <w:rsid w:val="00BA52E2"/>
    <w:rsid w:val="00BB0DBD"/>
    <w:rsid w:val="00BB1721"/>
    <w:rsid w:val="00BB3015"/>
    <w:rsid w:val="00BD37D0"/>
    <w:rsid w:val="00BD3B8C"/>
    <w:rsid w:val="00BD550F"/>
    <w:rsid w:val="00BE1219"/>
    <w:rsid w:val="00BE245F"/>
    <w:rsid w:val="00BF1CA1"/>
    <w:rsid w:val="00BF2330"/>
    <w:rsid w:val="00BF7E60"/>
    <w:rsid w:val="00C024DA"/>
    <w:rsid w:val="00C03DED"/>
    <w:rsid w:val="00C17ECA"/>
    <w:rsid w:val="00C40EE6"/>
    <w:rsid w:val="00C90789"/>
    <w:rsid w:val="00CE124E"/>
    <w:rsid w:val="00D118E3"/>
    <w:rsid w:val="00D65557"/>
    <w:rsid w:val="00D93F86"/>
    <w:rsid w:val="00DB512D"/>
    <w:rsid w:val="00DC0ACC"/>
    <w:rsid w:val="00DC6CBE"/>
    <w:rsid w:val="00E01655"/>
    <w:rsid w:val="00E035F7"/>
    <w:rsid w:val="00E061FE"/>
    <w:rsid w:val="00E36898"/>
    <w:rsid w:val="00E427A7"/>
    <w:rsid w:val="00E56E58"/>
    <w:rsid w:val="00EA2839"/>
    <w:rsid w:val="00EB0AC9"/>
    <w:rsid w:val="00EB1CCC"/>
    <w:rsid w:val="00EB3081"/>
    <w:rsid w:val="00ED4B25"/>
    <w:rsid w:val="00EF6DFE"/>
    <w:rsid w:val="00F22CED"/>
    <w:rsid w:val="00FA0566"/>
    <w:rsid w:val="00FA07AB"/>
    <w:rsid w:val="00FD52B7"/>
    <w:rsid w:val="00FF7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6D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663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rsid w:val="009C3A9A"/>
    <w:rPr>
      <w:color w:val="0000FF"/>
      <w:u w:val="single"/>
    </w:rPr>
  </w:style>
  <w:style w:type="paragraph" w:styleId="a5">
    <w:name w:val="Normal (Web)"/>
    <w:basedOn w:val="a"/>
    <w:uiPriority w:val="99"/>
    <w:unhideWhenUsed/>
    <w:rsid w:val="0076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663FA"/>
    <w:rPr>
      <w:rFonts w:ascii="Times New Roman" w:eastAsia="Times New Roman" w:hAnsi="Times New Roman" w:cs="Times New Roman"/>
      <w:b/>
      <w:bCs/>
      <w:sz w:val="27"/>
      <w:szCs w:val="27"/>
      <w:lang w:eastAsia="ru-RU"/>
    </w:rPr>
  </w:style>
  <w:style w:type="character" w:styleId="a6">
    <w:name w:val="Strong"/>
    <w:basedOn w:val="a0"/>
    <w:uiPriority w:val="22"/>
    <w:qFormat/>
    <w:rsid w:val="002060B2"/>
    <w:rPr>
      <w:b/>
      <w:bCs/>
    </w:rPr>
  </w:style>
  <w:style w:type="character" w:styleId="a7">
    <w:name w:val="Emphasis"/>
    <w:basedOn w:val="a0"/>
    <w:uiPriority w:val="20"/>
    <w:qFormat/>
    <w:rsid w:val="002060B2"/>
    <w:rPr>
      <w:i/>
      <w:iCs/>
    </w:rPr>
  </w:style>
  <w:style w:type="paragraph" w:styleId="a8">
    <w:name w:val="List Paragraph"/>
    <w:basedOn w:val="a"/>
    <w:uiPriority w:val="34"/>
    <w:qFormat/>
    <w:rsid w:val="00FF7B62"/>
    <w:pPr>
      <w:ind w:left="720"/>
      <w:contextualSpacing/>
    </w:pPr>
  </w:style>
  <w:style w:type="paragraph" w:customStyle="1" w:styleId="rvps4">
    <w:name w:val="rvps4"/>
    <w:basedOn w:val="a"/>
    <w:rsid w:val="00FF7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FF7B62"/>
  </w:style>
  <w:style w:type="paragraph" w:customStyle="1" w:styleId="rvps5">
    <w:name w:val="rvps5"/>
    <w:basedOn w:val="a"/>
    <w:rsid w:val="00FF7B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223F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223FE"/>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semiHidden/>
    <w:unhideWhenUsed/>
    <w:rsid w:val="00BB0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B0DBD"/>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86DFE"/>
    <w:rPr>
      <w:rFonts w:asciiTheme="majorHAnsi" w:eastAsiaTheme="majorEastAsia" w:hAnsiTheme="majorHAnsi" w:cstheme="majorBidi"/>
      <w:b/>
      <w:bCs/>
      <w:color w:val="4F81BD" w:themeColor="accent1"/>
      <w:sz w:val="26"/>
      <w:szCs w:val="26"/>
    </w:rPr>
  </w:style>
  <w:style w:type="paragraph" w:customStyle="1" w:styleId="argcat">
    <w:name w:val="argcat"/>
    <w:basedOn w:val="a"/>
    <w:rsid w:val="00186DF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E035F7"/>
    <w:pPr>
      <w:spacing w:after="0" w:line="240" w:lineRule="auto"/>
    </w:pPr>
  </w:style>
  <w:style w:type="character" w:customStyle="1" w:styleId="text1">
    <w:name w:val="text1"/>
    <w:basedOn w:val="a0"/>
    <w:rsid w:val="00696515"/>
    <w:rPr>
      <w:rFonts w:ascii="Arial" w:hAnsi="Arial" w:cs="Arial" w:hint="default"/>
      <w:sz w:val="20"/>
      <w:szCs w:val="20"/>
    </w:rPr>
  </w:style>
  <w:style w:type="character" w:customStyle="1" w:styleId="c12">
    <w:name w:val="c12"/>
    <w:basedOn w:val="a0"/>
    <w:rsid w:val="00EB1CCC"/>
  </w:style>
  <w:style w:type="paragraph" w:styleId="aa">
    <w:name w:val="Body Text"/>
    <w:basedOn w:val="a"/>
    <w:link w:val="ab"/>
    <w:rsid w:val="00717972"/>
    <w:pPr>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717972"/>
    <w:rPr>
      <w:rFonts w:ascii="Times New Roman" w:eastAsia="Times New Roman" w:hAnsi="Times New Roman" w:cs="Times New Roman"/>
      <w:sz w:val="24"/>
      <w:szCs w:val="24"/>
      <w:lang w:eastAsia="ar-SA"/>
    </w:rPr>
  </w:style>
  <w:style w:type="paragraph" w:customStyle="1" w:styleId="21">
    <w:name w:val="Список 21"/>
    <w:basedOn w:val="a"/>
    <w:rsid w:val="00340E41"/>
    <w:pPr>
      <w:spacing w:after="0" w:line="240" w:lineRule="auto"/>
      <w:ind w:left="566" w:hanging="283"/>
    </w:pPr>
    <w:rPr>
      <w:rFonts w:ascii="Times New Roman" w:eastAsia="Times New Roman" w:hAnsi="Times New Roman" w:cs="Times New Roman"/>
      <w:sz w:val="20"/>
      <w:szCs w:val="20"/>
      <w:lang w:eastAsia="ar-SA"/>
    </w:rPr>
  </w:style>
  <w:style w:type="paragraph" w:styleId="ac">
    <w:name w:val="Body Text Indent"/>
    <w:basedOn w:val="a"/>
    <w:link w:val="ad"/>
    <w:rsid w:val="00410EF2"/>
    <w:pPr>
      <w:spacing w:after="0" w:line="240" w:lineRule="auto"/>
      <w:ind w:firstLine="284"/>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410EF2"/>
    <w:rPr>
      <w:rFonts w:ascii="Times New Roman" w:eastAsia="Times New Roman" w:hAnsi="Times New Roman" w:cs="Times New Roman"/>
      <w:sz w:val="20"/>
      <w:szCs w:val="20"/>
      <w:lang w:eastAsia="ru-RU"/>
    </w:rPr>
  </w:style>
  <w:style w:type="character" w:customStyle="1" w:styleId="0pt">
    <w:name w:val="Оглавление + Интервал 0 pt"/>
    <w:uiPriority w:val="99"/>
    <w:rsid w:val="00410EF2"/>
    <w:rPr>
      <w:spacing w:val="10"/>
      <w:sz w:val="18"/>
      <w:szCs w:val="18"/>
      <w:shd w:val="clear" w:color="auto" w:fill="FFFFFF"/>
    </w:rPr>
  </w:style>
  <w:style w:type="paragraph" w:customStyle="1" w:styleId="ae">
    <w:name w:val="Стиль"/>
    <w:rsid w:val="007C026A"/>
    <w:pPr>
      <w:spacing w:after="0" w:line="240" w:lineRule="auto"/>
    </w:pPr>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027D4A"/>
    <w:pPr>
      <w:spacing w:after="120"/>
    </w:pPr>
    <w:rPr>
      <w:sz w:val="16"/>
      <w:szCs w:val="16"/>
    </w:rPr>
  </w:style>
  <w:style w:type="character" w:customStyle="1" w:styleId="32">
    <w:name w:val="Основной текст 3 Знак"/>
    <w:basedOn w:val="a0"/>
    <w:link w:val="31"/>
    <w:uiPriority w:val="99"/>
    <w:semiHidden/>
    <w:rsid w:val="00027D4A"/>
    <w:rPr>
      <w:sz w:val="16"/>
      <w:szCs w:val="16"/>
    </w:rPr>
  </w:style>
  <w:style w:type="paragraph" w:customStyle="1" w:styleId="4">
    <w:name w:val="4"/>
    <w:basedOn w:val="a"/>
    <w:rsid w:val="00027D4A"/>
    <w:pPr>
      <w:spacing w:after="0" w:line="240" w:lineRule="auto"/>
      <w:ind w:firstLine="709"/>
      <w:jc w:val="both"/>
    </w:pPr>
    <w:rPr>
      <w:rFonts w:ascii="Times New Roman" w:eastAsia="Times New Roman" w:hAnsi="Times New Roman" w:cs="Times New Roman"/>
      <w:sz w:val="28"/>
      <w:szCs w:val="20"/>
    </w:rPr>
  </w:style>
  <w:style w:type="paragraph" w:styleId="22">
    <w:name w:val="List 2"/>
    <w:basedOn w:val="a"/>
    <w:rsid w:val="00782C14"/>
    <w:pPr>
      <w:spacing w:after="0" w:line="240" w:lineRule="auto"/>
      <w:ind w:left="566" w:hanging="283"/>
    </w:pPr>
    <w:rPr>
      <w:rFonts w:ascii="Times New Roman" w:eastAsia="Times New Roman" w:hAnsi="Times New Roman" w:cs="Times New Roman"/>
      <w:sz w:val="24"/>
      <w:szCs w:val="24"/>
    </w:rPr>
  </w:style>
  <w:style w:type="paragraph" w:styleId="af">
    <w:name w:val="header"/>
    <w:basedOn w:val="a"/>
    <w:link w:val="af0"/>
    <w:uiPriority w:val="99"/>
    <w:unhideWhenUsed/>
    <w:rsid w:val="00C40E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40EE6"/>
  </w:style>
  <w:style w:type="paragraph" w:styleId="af1">
    <w:name w:val="footer"/>
    <w:basedOn w:val="a"/>
    <w:link w:val="af2"/>
    <w:uiPriority w:val="99"/>
    <w:unhideWhenUsed/>
    <w:rsid w:val="00C40E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40EE6"/>
  </w:style>
  <w:style w:type="paragraph" w:styleId="af3">
    <w:name w:val="Balloon Text"/>
    <w:basedOn w:val="a"/>
    <w:link w:val="af4"/>
    <w:uiPriority w:val="99"/>
    <w:semiHidden/>
    <w:unhideWhenUsed/>
    <w:rsid w:val="0075635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5635B"/>
    <w:rPr>
      <w:rFonts w:ascii="Tahoma" w:hAnsi="Tahoma" w:cs="Tahoma"/>
      <w:sz w:val="16"/>
      <w:szCs w:val="16"/>
    </w:rPr>
  </w:style>
  <w:style w:type="character" w:styleId="af5">
    <w:name w:val="FollowedHyperlink"/>
    <w:basedOn w:val="a0"/>
    <w:uiPriority w:val="99"/>
    <w:semiHidden/>
    <w:unhideWhenUsed/>
    <w:rsid w:val="00721F77"/>
    <w:rPr>
      <w:color w:val="800080" w:themeColor="followedHyperlink"/>
      <w:u w:val="single"/>
    </w:rPr>
  </w:style>
  <w:style w:type="character" w:customStyle="1" w:styleId="10">
    <w:name w:val="Заголовок 1 Знак"/>
    <w:basedOn w:val="a0"/>
    <w:link w:val="1"/>
    <w:uiPriority w:val="9"/>
    <w:rsid w:val="00A769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6D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663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rsid w:val="009C3A9A"/>
    <w:rPr>
      <w:color w:val="0000FF"/>
      <w:u w:val="single"/>
    </w:rPr>
  </w:style>
  <w:style w:type="paragraph" w:styleId="a5">
    <w:name w:val="Normal (Web)"/>
    <w:basedOn w:val="a"/>
    <w:uiPriority w:val="99"/>
    <w:unhideWhenUsed/>
    <w:rsid w:val="0076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663FA"/>
    <w:rPr>
      <w:rFonts w:ascii="Times New Roman" w:eastAsia="Times New Roman" w:hAnsi="Times New Roman" w:cs="Times New Roman"/>
      <w:b/>
      <w:bCs/>
      <w:sz w:val="27"/>
      <w:szCs w:val="27"/>
      <w:lang w:eastAsia="ru-RU"/>
    </w:rPr>
  </w:style>
  <w:style w:type="character" w:styleId="a6">
    <w:name w:val="Strong"/>
    <w:basedOn w:val="a0"/>
    <w:uiPriority w:val="22"/>
    <w:qFormat/>
    <w:rsid w:val="002060B2"/>
    <w:rPr>
      <w:b/>
      <w:bCs/>
    </w:rPr>
  </w:style>
  <w:style w:type="character" w:styleId="a7">
    <w:name w:val="Emphasis"/>
    <w:basedOn w:val="a0"/>
    <w:uiPriority w:val="20"/>
    <w:qFormat/>
    <w:rsid w:val="002060B2"/>
    <w:rPr>
      <w:i/>
      <w:iCs/>
    </w:rPr>
  </w:style>
  <w:style w:type="paragraph" w:styleId="a8">
    <w:name w:val="List Paragraph"/>
    <w:basedOn w:val="a"/>
    <w:uiPriority w:val="34"/>
    <w:qFormat/>
    <w:rsid w:val="00FF7B62"/>
    <w:pPr>
      <w:ind w:left="720"/>
      <w:contextualSpacing/>
    </w:pPr>
  </w:style>
  <w:style w:type="paragraph" w:customStyle="1" w:styleId="rvps4">
    <w:name w:val="rvps4"/>
    <w:basedOn w:val="a"/>
    <w:rsid w:val="00FF7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FF7B62"/>
  </w:style>
  <w:style w:type="paragraph" w:customStyle="1" w:styleId="rvps5">
    <w:name w:val="rvps5"/>
    <w:basedOn w:val="a"/>
    <w:rsid w:val="00FF7B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223F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223FE"/>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semiHidden/>
    <w:unhideWhenUsed/>
    <w:rsid w:val="00BB0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B0DBD"/>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86DFE"/>
    <w:rPr>
      <w:rFonts w:asciiTheme="majorHAnsi" w:eastAsiaTheme="majorEastAsia" w:hAnsiTheme="majorHAnsi" w:cstheme="majorBidi"/>
      <w:b/>
      <w:bCs/>
      <w:color w:val="4F81BD" w:themeColor="accent1"/>
      <w:sz w:val="26"/>
      <w:szCs w:val="26"/>
    </w:rPr>
  </w:style>
  <w:style w:type="paragraph" w:customStyle="1" w:styleId="argcat">
    <w:name w:val="argcat"/>
    <w:basedOn w:val="a"/>
    <w:rsid w:val="00186DF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E035F7"/>
    <w:pPr>
      <w:spacing w:after="0" w:line="240" w:lineRule="auto"/>
    </w:pPr>
  </w:style>
  <w:style w:type="character" w:customStyle="1" w:styleId="text1">
    <w:name w:val="text1"/>
    <w:basedOn w:val="a0"/>
    <w:rsid w:val="00696515"/>
    <w:rPr>
      <w:rFonts w:ascii="Arial" w:hAnsi="Arial" w:cs="Arial" w:hint="default"/>
      <w:sz w:val="20"/>
      <w:szCs w:val="20"/>
    </w:rPr>
  </w:style>
  <w:style w:type="character" w:customStyle="1" w:styleId="c12">
    <w:name w:val="c12"/>
    <w:basedOn w:val="a0"/>
    <w:rsid w:val="00EB1CCC"/>
  </w:style>
  <w:style w:type="paragraph" w:styleId="aa">
    <w:name w:val="Body Text"/>
    <w:basedOn w:val="a"/>
    <w:link w:val="ab"/>
    <w:rsid w:val="00717972"/>
    <w:pPr>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717972"/>
    <w:rPr>
      <w:rFonts w:ascii="Times New Roman" w:eastAsia="Times New Roman" w:hAnsi="Times New Roman" w:cs="Times New Roman"/>
      <w:sz w:val="24"/>
      <w:szCs w:val="24"/>
      <w:lang w:eastAsia="ar-SA"/>
    </w:rPr>
  </w:style>
  <w:style w:type="paragraph" w:customStyle="1" w:styleId="21">
    <w:name w:val="Список 21"/>
    <w:basedOn w:val="a"/>
    <w:rsid w:val="00340E41"/>
    <w:pPr>
      <w:spacing w:after="0" w:line="240" w:lineRule="auto"/>
      <w:ind w:left="566" w:hanging="283"/>
    </w:pPr>
    <w:rPr>
      <w:rFonts w:ascii="Times New Roman" w:eastAsia="Times New Roman" w:hAnsi="Times New Roman" w:cs="Times New Roman"/>
      <w:sz w:val="20"/>
      <w:szCs w:val="20"/>
      <w:lang w:eastAsia="ar-SA"/>
    </w:rPr>
  </w:style>
  <w:style w:type="paragraph" w:styleId="ac">
    <w:name w:val="Body Text Indent"/>
    <w:basedOn w:val="a"/>
    <w:link w:val="ad"/>
    <w:rsid w:val="00410EF2"/>
    <w:pPr>
      <w:spacing w:after="0" w:line="240" w:lineRule="auto"/>
      <w:ind w:firstLine="284"/>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410EF2"/>
    <w:rPr>
      <w:rFonts w:ascii="Times New Roman" w:eastAsia="Times New Roman" w:hAnsi="Times New Roman" w:cs="Times New Roman"/>
      <w:sz w:val="20"/>
      <w:szCs w:val="20"/>
      <w:lang w:eastAsia="ru-RU"/>
    </w:rPr>
  </w:style>
  <w:style w:type="character" w:customStyle="1" w:styleId="0pt">
    <w:name w:val="Оглавление + Интервал 0 pt"/>
    <w:uiPriority w:val="99"/>
    <w:rsid w:val="00410EF2"/>
    <w:rPr>
      <w:spacing w:val="10"/>
      <w:sz w:val="18"/>
      <w:szCs w:val="18"/>
      <w:shd w:val="clear" w:color="auto" w:fill="FFFFFF"/>
    </w:rPr>
  </w:style>
  <w:style w:type="paragraph" w:customStyle="1" w:styleId="ae">
    <w:name w:val="Стиль"/>
    <w:rsid w:val="007C026A"/>
    <w:pPr>
      <w:spacing w:after="0" w:line="240" w:lineRule="auto"/>
    </w:pPr>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027D4A"/>
    <w:pPr>
      <w:spacing w:after="120"/>
    </w:pPr>
    <w:rPr>
      <w:sz w:val="16"/>
      <w:szCs w:val="16"/>
    </w:rPr>
  </w:style>
  <w:style w:type="character" w:customStyle="1" w:styleId="32">
    <w:name w:val="Основной текст 3 Знак"/>
    <w:basedOn w:val="a0"/>
    <w:link w:val="31"/>
    <w:uiPriority w:val="99"/>
    <w:semiHidden/>
    <w:rsid w:val="00027D4A"/>
    <w:rPr>
      <w:sz w:val="16"/>
      <w:szCs w:val="16"/>
    </w:rPr>
  </w:style>
  <w:style w:type="paragraph" w:customStyle="1" w:styleId="4">
    <w:name w:val="4"/>
    <w:basedOn w:val="a"/>
    <w:rsid w:val="00027D4A"/>
    <w:pPr>
      <w:spacing w:after="0" w:line="240" w:lineRule="auto"/>
      <w:ind w:firstLine="709"/>
      <w:jc w:val="both"/>
    </w:pPr>
    <w:rPr>
      <w:rFonts w:ascii="Times New Roman" w:eastAsia="Times New Roman" w:hAnsi="Times New Roman" w:cs="Times New Roman"/>
      <w:sz w:val="28"/>
      <w:szCs w:val="20"/>
    </w:rPr>
  </w:style>
  <w:style w:type="paragraph" w:styleId="22">
    <w:name w:val="List 2"/>
    <w:basedOn w:val="a"/>
    <w:rsid w:val="00782C14"/>
    <w:pPr>
      <w:spacing w:after="0" w:line="240" w:lineRule="auto"/>
      <w:ind w:left="566" w:hanging="283"/>
    </w:pPr>
    <w:rPr>
      <w:rFonts w:ascii="Times New Roman" w:eastAsia="Times New Roman" w:hAnsi="Times New Roman" w:cs="Times New Roman"/>
      <w:sz w:val="24"/>
      <w:szCs w:val="24"/>
    </w:rPr>
  </w:style>
  <w:style w:type="paragraph" w:styleId="af">
    <w:name w:val="header"/>
    <w:basedOn w:val="a"/>
    <w:link w:val="af0"/>
    <w:uiPriority w:val="99"/>
    <w:unhideWhenUsed/>
    <w:rsid w:val="00C40E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40EE6"/>
  </w:style>
  <w:style w:type="paragraph" w:styleId="af1">
    <w:name w:val="footer"/>
    <w:basedOn w:val="a"/>
    <w:link w:val="af2"/>
    <w:uiPriority w:val="99"/>
    <w:unhideWhenUsed/>
    <w:rsid w:val="00C40E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40EE6"/>
  </w:style>
  <w:style w:type="paragraph" w:styleId="af3">
    <w:name w:val="Balloon Text"/>
    <w:basedOn w:val="a"/>
    <w:link w:val="af4"/>
    <w:uiPriority w:val="99"/>
    <w:semiHidden/>
    <w:unhideWhenUsed/>
    <w:rsid w:val="0075635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5635B"/>
    <w:rPr>
      <w:rFonts w:ascii="Tahoma" w:hAnsi="Tahoma" w:cs="Tahoma"/>
      <w:sz w:val="16"/>
      <w:szCs w:val="16"/>
    </w:rPr>
  </w:style>
  <w:style w:type="character" w:styleId="af5">
    <w:name w:val="FollowedHyperlink"/>
    <w:basedOn w:val="a0"/>
    <w:uiPriority w:val="99"/>
    <w:semiHidden/>
    <w:unhideWhenUsed/>
    <w:rsid w:val="00721F77"/>
    <w:rPr>
      <w:color w:val="800080" w:themeColor="followedHyperlink"/>
      <w:u w:val="single"/>
    </w:rPr>
  </w:style>
  <w:style w:type="character" w:customStyle="1" w:styleId="10">
    <w:name w:val="Заголовок 1 Знак"/>
    <w:basedOn w:val="a0"/>
    <w:link w:val="1"/>
    <w:uiPriority w:val="9"/>
    <w:rsid w:val="00A769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196">
      <w:bodyDiv w:val="1"/>
      <w:marLeft w:val="0"/>
      <w:marRight w:val="0"/>
      <w:marTop w:val="0"/>
      <w:marBottom w:val="0"/>
      <w:divBdr>
        <w:top w:val="none" w:sz="0" w:space="0" w:color="auto"/>
        <w:left w:val="none" w:sz="0" w:space="0" w:color="auto"/>
        <w:bottom w:val="none" w:sz="0" w:space="0" w:color="auto"/>
        <w:right w:val="none" w:sz="0" w:space="0" w:color="auto"/>
      </w:divBdr>
    </w:div>
    <w:div w:id="430975513">
      <w:bodyDiv w:val="1"/>
      <w:marLeft w:val="0"/>
      <w:marRight w:val="0"/>
      <w:marTop w:val="0"/>
      <w:marBottom w:val="0"/>
      <w:divBdr>
        <w:top w:val="none" w:sz="0" w:space="0" w:color="auto"/>
        <w:left w:val="none" w:sz="0" w:space="0" w:color="auto"/>
        <w:bottom w:val="none" w:sz="0" w:space="0" w:color="auto"/>
        <w:right w:val="none" w:sz="0" w:space="0" w:color="auto"/>
      </w:divBdr>
    </w:div>
    <w:div w:id="669406322">
      <w:bodyDiv w:val="1"/>
      <w:marLeft w:val="0"/>
      <w:marRight w:val="0"/>
      <w:marTop w:val="0"/>
      <w:marBottom w:val="0"/>
      <w:divBdr>
        <w:top w:val="none" w:sz="0" w:space="0" w:color="auto"/>
        <w:left w:val="none" w:sz="0" w:space="0" w:color="auto"/>
        <w:bottom w:val="none" w:sz="0" w:space="0" w:color="auto"/>
        <w:right w:val="none" w:sz="0" w:space="0" w:color="auto"/>
      </w:divBdr>
      <w:divsChild>
        <w:div w:id="415827592">
          <w:marLeft w:val="0"/>
          <w:marRight w:val="0"/>
          <w:marTop w:val="0"/>
          <w:marBottom w:val="0"/>
          <w:divBdr>
            <w:top w:val="none" w:sz="0" w:space="0" w:color="auto"/>
            <w:left w:val="none" w:sz="0" w:space="0" w:color="auto"/>
            <w:bottom w:val="none" w:sz="0" w:space="0" w:color="auto"/>
            <w:right w:val="none" w:sz="0" w:space="0" w:color="auto"/>
          </w:divBdr>
          <w:divsChild>
            <w:div w:id="2022079791">
              <w:marLeft w:val="0"/>
              <w:marRight w:val="0"/>
              <w:marTop w:val="0"/>
              <w:marBottom w:val="0"/>
              <w:divBdr>
                <w:top w:val="none" w:sz="0" w:space="0" w:color="auto"/>
                <w:left w:val="none" w:sz="0" w:space="0" w:color="auto"/>
                <w:bottom w:val="none" w:sz="0" w:space="0" w:color="auto"/>
                <w:right w:val="none" w:sz="0" w:space="0" w:color="auto"/>
              </w:divBdr>
              <w:divsChild>
                <w:div w:id="1549416055">
                  <w:marLeft w:val="0"/>
                  <w:marRight w:val="0"/>
                  <w:marTop w:val="0"/>
                  <w:marBottom w:val="0"/>
                  <w:divBdr>
                    <w:top w:val="none" w:sz="0" w:space="0" w:color="auto"/>
                    <w:left w:val="none" w:sz="0" w:space="0" w:color="auto"/>
                    <w:bottom w:val="none" w:sz="0" w:space="0" w:color="auto"/>
                    <w:right w:val="none" w:sz="0" w:space="0" w:color="auto"/>
                  </w:divBdr>
                  <w:divsChild>
                    <w:div w:id="214438559">
                      <w:marLeft w:val="0"/>
                      <w:marRight w:val="0"/>
                      <w:marTop w:val="0"/>
                      <w:marBottom w:val="0"/>
                      <w:divBdr>
                        <w:top w:val="none" w:sz="0" w:space="0" w:color="auto"/>
                        <w:left w:val="none" w:sz="0" w:space="0" w:color="auto"/>
                        <w:bottom w:val="none" w:sz="0" w:space="0" w:color="auto"/>
                        <w:right w:val="none" w:sz="0" w:space="0" w:color="auto"/>
                      </w:divBdr>
                      <w:divsChild>
                        <w:div w:id="1705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21913">
      <w:bodyDiv w:val="1"/>
      <w:marLeft w:val="0"/>
      <w:marRight w:val="0"/>
      <w:marTop w:val="0"/>
      <w:marBottom w:val="0"/>
      <w:divBdr>
        <w:top w:val="none" w:sz="0" w:space="0" w:color="auto"/>
        <w:left w:val="none" w:sz="0" w:space="0" w:color="auto"/>
        <w:bottom w:val="none" w:sz="0" w:space="0" w:color="auto"/>
        <w:right w:val="none" w:sz="0" w:space="0" w:color="auto"/>
      </w:divBdr>
    </w:div>
    <w:div w:id="747851194">
      <w:bodyDiv w:val="1"/>
      <w:marLeft w:val="0"/>
      <w:marRight w:val="0"/>
      <w:marTop w:val="0"/>
      <w:marBottom w:val="0"/>
      <w:divBdr>
        <w:top w:val="none" w:sz="0" w:space="0" w:color="auto"/>
        <w:left w:val="none" w:sz="0" w:space="0" w:color="auto"/>
        <w:bottom w:val="none" w:sz="0" w:space="0" w:color="auto"/>
        <w:right w:val="none" w:sz="0" w:space="0" w:color="auto"/>
      </w:divBdr>
    </w:div>
    <w:div w:id="841580156">
      <w:bodyDiv w:val="1"/>
      <w:marLeft w:val="0"/>
      <w:marRight w:val="0"/>
      <w:marTop w:val="0"/>
      <w:marBottom w:val="0"/>
      <w:divBdr>
        <w:top w:val="none" w:sz="0" w:space="0" w:color="auto"/>
        <w:left w:val="none" w:sz="0" w:space="0" w:color="auto"/>
        <w:bottom w:val="none" w:sz="0" w:space="0" w:color="auto"/>
        <w:right w:val="none" w:sz="0" w:space="0" w:color="auto"/>
      </w:divBdr>
    </w:div>
    <w:div w:id="1344088291">
      <w:bodyDiv w:val="1"/>
      <w:marLeft w:val="0"/>
      <w:marRight w:val="0"/>
      <w:marTop w:val="0"/>
      <w:marBottom w:val="0"/>
      <w:divBdr>
        <w:top w:val="none" w:sz="0" w:space="0" w:color="auto"/>
        <w:left w:val="none" w:sz="0" w:space="0" w:color="auto"/>
        <w:bottom w:val="none" w:sz="0" w:space="0" w:color="auto"/>
        <w:right w:val="none" w:sz="0" w:space="0" w:color="auto"/>
      </w:divBdr>
    </w:div>
    <w:div w:id="1416902194">
      <w:bodyDiv w:val="1"/>
      <w:marLeft w:val="0"/>
      <w:marRight w:val="0"/>
      <w:marTop w:val="0"/>
      <w:marBottom w:val="0"/>
      <w:divBdr>
        <w:top w:val="none" w:sz="0" w:space="0" w:color="auto"/>
        <w:left w:val="none" w:sz="0" w:space="0" w:color="auto"/>
        <w:bottom w:val="none" w:sz="0" w:space="0" w:color="auto"/>
        <w:right w:val="none" w:sz="0" w:space="0" w:color="auto"/>
      </w:divBdr>
      <w:divsChild>
        <w:div w:id="494496037">
          <w:marLeft w:val="0"/>
          <w:marRight w:val="0"/>
          <w:marTop w:val="0"/>
          <w:marBottom w:val="0"/>
          <w:divBdr>
            <w:top w:val="none" w:sz="0" w:space="0" w:color="auto"/>
            <w:left w:val="none" w:sz="0" w:space="0" w:color="auto"/>
            <w:bottom w:val="none" w:sz="0" w:space="0" w:color="auto"/>
            <w:right w:val="none" w:sz="0" w:space="0" w:color="auto"/>
          </w:divBdr>
          <w:divsChild>
            <w:div w:id="1715425953">
              <w:marLeft w:val="0"/>
              <w:marRight w:val="0"/>
              <w:marTop w:val="0"/>
              <w:marBottom w:val="0"/>
              <w:divBdr>
                <w:top w:val="none" w:sz="0" w:space="0" w:color="auto"/>
                <w:left w:val="none" w:sz="0" w:space="0" w:color="auto"/>
                <w:bottom w:val="none" w:sz="0" w:space="0" w:color="auto"/>
                <w:right w:val="none" w:sz="0" w:space="0" w:color="auto"/>
              </w:divBdr>
              <w:divsChild>
                <w:div w:id="1280188925">
                  <w:marLeft w:val="0"/>
                  <w:marRight w:val="0"/>
                  <w:marTop w:val="0"/>
                  <w:marBottom w:val="0"/>
                  <w:divBdr>
                    <w:top w:val="none" w:sz="0" w:space="0" w:color="auto"/>
                    <w:left w:val="none" w:sz="0" w:space="0" w:color="auto"/>
                    <w:bottom w:val="none" w:sz="0" w:space="0" w:color="auto"/>
                    <w:right w:val="none" w:sz="0" w:space="0" w:color="auto"/>
                  </w:divBdr>
                  <w:divsChild>
                    <w:div w:id="14905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76686">
      <w:bodyDiv w:val="1"/>
      <w:marLeft w:val="0"/>
      <w:marRight w:val="0"/>
      <w:marTop w:val="0"/>
      <w:marBottom w:val="0"/>
      <w:divBdr>
        <w:top w:val="none" w:sz="0" w:space="0" w:color="auto"/>
        <w:left w:val="none" w:sz="0" w:space="0" w:color="auto"/>
        <w:bottom w:val="none" w:sz="0" w:space="0" w:color="auto"/>
        <w:right w:val="none" w:sz="0" w:space="0" w:color="auto"/>
      </w:divBdr>
    </w:div>
    <w:div w:id="1615095033">
      <w:bodyDiv w:val="1"/>
      <w:marLeft w:val="0"/>
      <w:marRight w:val="0"/>
      <w:marTop w:val="0"/>
      <w:marBottom w:val="0"/>
      <w:divBdr>
        <w:top w:val="none" w:sz="0" w:space="0" w:color="auto"/>
        <w:left w:val="none" w:sz="0" w:space="0" w:color="auto"/>
        <w:bottom w:val="none" w:sz="0" w:space="0" w:color="auto"/>
        <w:right w:val="none" w:sz="0" w:space="0" w:color="auto"/>
      </w:divBdr>
      <w:divsChild>
        <w:div w:id="543175176">
          <w:marLeft w:val="0"/>
          <w:marRight w:val="0"/>
          <w:marTop w:val="0"/>
          <w:marBottom w:val="0"/>
          <w:divBdr>
            <w:top w:val="none" w:sz="0" w:space="0" w:color="auto"/>
            <w:left w:val="none" w:sz="0" w:space="0" w:color="auto"/>
            <w:bottom w:val="none" w:sz="0" w:space="0" w:color="auto"/>
            <w:right w:val="none" w:sz="0" w:space="0" w:color="auto"/>
          </w:divBdr>
          <w:divsChild>
            <w:div w:id="1155145744">
              <w:marLeft w:val="0"/>
              <w:marRight w:val="0"/>
              <w:marTop w:val="0"/>
              <w:marBottom w:val="0"/>
              <w:divBdr>
                <w:top w:val="none" w:sz="0" w:space="0" w:color="auto"/>
                <w:left w:val="none" w:sz="0" w:space="0" w:color="auto"/>
                <w:bottom w:val="none" w:sz="0" w:space="0" w:color="auto"/>
                <w:right w:val="none" w:sz="0" w:space="0" w:color="auto"/>
              </w:divBdr>
            </w:div>
          </w:divsChild>
        </w:div>
        <w:div w:id="924067538">
          <w:marLeft w:val="0"/>
          <w:marRight w:val="0"/>
          <w:marTop w:val="0"/>
          <w:marBottom w:val="0"/>
          <w:divBdr>
            <w:top w:val="none" w:sz="0" w:space="0" w:color="auto"/>
            <w:left w:val="none" w:sz="0" w:space="0" w:color="auto"/>
            <w:bottom w:val="none" w:sz="0" w:space="0" w:color="auto"/>
            <w:right w:val="none" w:sz="0" w:space="0" w:color="auto"/>
          </w:divBdr>
          <w:divsChild>
            <w:div w:id="79179512">
              <w:marLeft w:val="0"/>
              <w:marRight w:val="0"/>
              <w:marTop w:val="0"/>
              <w:marBottom w:val="0"/>
              <w:divBdr>
                <w:top w:val="none" w:sz="0" w:space="0" w:color="auto"/>
                <w:left w:val="none" w:sz="0" w:space="0" w:color="auto"/>
                <w:bottom w:val="none" w:sz="0" w:space="0" w:color="auto"/>
                <w:right w:val="none" w:sz="0" w:space="0" w:color="auto"/>
              </w:divBdr>
            </w:div>
            <w:div w:id="1952012539">
              <w:marLeft w:val="0"/>
              <w:marRight w:val="0"/>
              <w:marTop w:val="0"/>
              <w:marBottom w:val="0"/>
              <w:divBdr>
                <w:top w:val="none" w:sz="0" w:space="0" w:color="auto"/>
                <w:left w:val="none" w:sz="0" w:space="0" w:color="auto"/>
                <w:bottom w:val="none" w:sz="0" w:space="0" w:color="auto"/>
                <w:right w:val="none" w:sz="0" w:space="0" w:color="auto"/>
              </w:divBdr>
            </w:div>
          </w:divsChild>
        </w:div>
        <w:div w:id="1225601518">
          <w:marLeft w:val="0"/>
          <w:marRight w:val="0"/>
          <w:marTop w:val="0"/>
          <w:marBottom w:val="0"/>
          <w:divBdr>
            <w:top w:val="none" w:sz="0" w:space="0" w:color="auto"/>
            <w:left w:val="none" w:sz="0" w:space="0" w:color="auto"/>
            <w:bottom w:val="none" w:sz="0" w:space="0" w:color="auto"/>
            <w:right w:val="none" w:sz="0" w:space="0" w:color="auto"/>
          </w:divBdr>
          <w:divsChild>
            <w:div w:id="1556816647">
              <w:marLeft w:val="0"/>
              <w:marRight w:val="0"/>
              <w:marTop w:val="0"/>
              <w:marBottom w:val="0"/>
              <w:divBdr>
                <w:top w:val="none" w:sz="0" w:space="0" w:color="auto"/>
                <w:left w:val="none" w:sz="0" w:space="0" w:color="auto"/>
                <w:bottom w:val="none" w:sz="0" w:space="0" w:color="auto"/>
                <w:right w:val="none" w:sz="0" w:space="0" w:color="auto"/>
              </w:divBdr>
            </w:div>
            <w:div w:id="1748771244">
              <w:marLeft w:val="0"/>
              <w:marRight w:val="0"/>
              <w:marTop w:val="0"/>
              <w:marBottom w:val="0"/>
              <w:divBdr>
                <w:top w:val="none" w:sz="0" w:space="0" w:color="auto"/>
                <w:left w:val="none" w:sz="0" w:space="0" w:color="auto"/>
                <w:bottom w:val="none" w:sz="0" w:space="0" w:color="auto"/>
                <w:right w:val="none" w:sz="0" w:space="0" w:color="auto"/>
              </w:divBdr>
            </w:div>
          </w:divsChild>
        </w:div>
        <w:div w:id="440147282">
          <w:marLeft w:val="0"/>
          <w:marRight w:val="0"/>
          <w:marTop w:val="0"/>
          <w:marBottom w:val="0"/>
          <w:divBdr>
            <w:top w:val="none" w:sz="0" w:space="0" w:color="auto"/>
            <w:left w:val="none" w:sz="0" w:space="0" w:color="auto"/>
            <w:bottom w:val="none" w:sz="0" w:space="0" w:color="auto"/>
            <w:right w:val="none" w:sz="0" w:space="0" w:color="auto"/>
          </w:divBdr>
          <w:divsChild>
            <w:div w:id="2094626221">
              <w:marLeft w:val="0"/>
              <w:marRight w:val="0"/>
              <w:marTop w:val="0"/>
              <w:marBottom w:val="0"/>
              <w:divBdr>
                <w:top w:val="none" w:sz="0" w:space="0" w:color="auto"/>
                <w:left w:val="none" w:sz="0" w:space="0" w:color="auto"/>
                <w:bottom w:val="none" w:sz="0" w:space="0" w:color="auto"/>
                <w:right w:val="none" w:sz="0" w:space="0" w:color="auto"/>
              </w:divBdr>
            </w:div>
            <w:div w:id="5758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reading.club/chapter.php/98177/41/Metodika_prepodavaniya_psihologii__konspekt_lekciii.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A1BD-4384-46DA-B3B3-E7969FC1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23</Pages>
  <Words>4307</Words>
  <Characters>24556</Characters>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2018-05-11T05:47:00Z</cp:lastPrinted>
  <dcterms:created xsi:type="dcterms:W3CDTF">2018-04-12T08:54:00Z</dcterms:created>
  <dcterms:modified xsi:type="dcterms:W3CDTF">2018-11-19T09:41:00Z</dcterms:modified>
</cp:coreProperties>
</file>