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D" w:rsidRPr="00026C5D" w:rsidRDefault="00CD1B8D" w:rsidP="00CD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D1B8D" w:rsidRPr="00026C5D" w:rsidRDefault="00CD1B8D" w:rsidP="00CD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2"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образовательное учреждение высшего образования Московской области </w:t>
      </w:r>
      <w:r w:rsidRPr="00026C5D">
        <w:rPr>
          <w:rFonts w:ascii="Times New Roman" w:eastAsia="Times New Roman" w:hAnsi="Times New Roman" w:cs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:rsidR="00CD1B8D" w:rsidRPr="00026C5D" w:rsidRDefault="00CD1B8D" w:rsidP="00CD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/>
          <w:sz w:val="24"/>
          <w:szCs w:val="24"/>
        </w:rPr>
        <w:t>(ГГТУ)</w:t>
      </w:r>
    </w:p>
    <w:p w:rsidR="00CD1B8D" w:rsidRPr="00026C5D" w:rsidRDefault="00CD1B8D" w:rsidP="00CD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B8D" w:rsidRPr="00026C5D" w:rsidRDefault="00CD1B8D" w:rsidP="00CD1B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/>
          <w:noProof/>
          <w:sz w:val="24"/>
          <w:szCs w:val="24"/>
        </w:rPr>
        <w:t>Гуманитарно-педагогический колледж</w:t>
      </w:r>
    </w:p>
    <w:p w:rsidR="00CD1B8D" w:rsidRPr="00026C5D" w:rsidRDefault="00CD1B8D" w:rsidP="00CD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rPr>
          <w:b/>
          <w:bCs/>
          <w:szCs w:val="28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D1B8D" w:rsidRPr="00653C03" w:rsidRDefault="003D4183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  <w:r w:rsidRPr="00653C03">
        <w:rPr>
          <w:b/>
          <w:bCs/>
          <w:szCs w:val="28"/>
        </w:rPr>
        <w:t>Методические рекомендации</w:t>
      </w: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  <w:r w:rsidRPr="00026C5D">
        <w:rPr>
          <w:b/>
          <w:bCs/>
          <w:sz w:val="24"/>
        </w:rPr>
        <w:t xml:space="preserve">по </w:t>
      </w:r>
      <w:r w:rsidR="007308A0">
        <w:rPr>
          <w:b/>
          <w:bCs/>
          <w:sz w:val="24"/>
        </w:rPr>
        <w:t xml:space="preserve">организации </w:t>
      </w:r>
      <w:r w:rsidRPr="00026C5D">
        <w:rPr>
          <w:b/>
          <w:bCs/>
          <w:sz w:val="24"/>
        </w:rPr>
        <w:t xml:space="preserve">самостоятельной работы </w:t>
      </w:r>
      <w:r w:rsidR="007308A0">
        <w:rPr>
          <w:b/>
          <w:bCs/>
          <w:sz w:val="24"/>
        </w:rPr>
        <w:t>студентов</w:t>
      </w: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  <w:r w:rsidRPr="00026C5D">
        <w:rPr>
          <w:b/>
          <w:bCs/>
          <w:sz w:val="24"/>
        </w:rPr>
        <w:t>по учебной дисциплине</w:t>
      </w:r>
      <w:r w:rsidR="00094C0C" w:rsidRPr="00026C5D">
        <w:rPr>
          <w:b/>
          <w:bCs/>
          <w:sz w:val="24"/>
        </w:rPr>
        <w:t xml:space="preserve"> ОП.07.</w:t>
      </w:r>
      <w:r w:rsidRPr="00026C5D">
        <w:rPr>
          <w:b/>
          <w:bCs/>
          <w:sz w:val="24"/>
        </w:rPr>
        <w:t xml:space="preserve"> Основы </w:t>
      </w:r>
      <w:r w:rsidR="00094C0C" w:rsidRPr="00026C5D">
        <w:rPr>
          <w:b/>
          <w:bCs/>
          <w:sz w:val="24"/>
        </w:rPr>
        <w:t>специальной</w:t>
      </w:r>
      <w:r w:rsidRPr="00026C5D">
        <w:rPr>
          <w:b/>
          <w:bCs/>
          <w:sz w:val="24"/>
        </w:rPr>
        <w:t xml:space="preserve"> педагогики и </w:t>
      </w:r>
      <w:r w:rsidR="00094C0C" w:rsidRPr="00026C5D">
        <w:rPr>
          <w:b/>
          <w:bCs/>
          <w:sz w:val="24"/>
        </w:rPr>
        <w:t>специальной</w:t>
      </w:r>
      <w:r w:rsidRPr="00026C5D">
        <w:rPr>
          <w:b/>
          <w:bCs/>
          <w:sz w:val="24"/>
        </w:rPr>
        <w:t xml:space="preserve"> психологии</w:t>
      </w: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  <w:r w:rsidRPr="00026C5D">
        <w:rPr>
          <w:b/>
          <w:bCs/>
          <w:sz w:val="24"/>
        </w:rPr>
        <w:t xml:space="preserve">(специальность </w:t>
      </w:r>
      <w:r w:rsidR="00094C0C" w:rsidRPr="00026C5D">
        <w:rPr>
          <w:b/>
          <w:bCs/>
          <w:sz w:val="24"/>
        </w:rPr>
        <w:t>44.02.01</w:t>
      </w:r>
      <w:r w:rsidRPr="00026C5D">
        <w:rPr>
          <w:b/>
          <w:bCs/>
          <w:sz w:val="24"/>
        </w:rPr>
        <w:t xml:space="preserve"> </w:t>
      </w:r>
      <w:r w:rsidR="00094C0C" w:rsidRPr="00026C5D">
        <w:rPr>
          <w:b/>
          <w:bCs/>
          <w:sz w:val="24"/>
        </w:rPr>
        <w:t>Дошкольное образование</w:t>
      </w:r>
      <w:r w:rsidRPr="00026C5D">
        <w:rPr>
          <w:b/>
          <w:bCs/>
          <w:sz w:val="24"/>
        </w:rPr>
        <w:t>)</w:t>
      </w:r>
    </w:p>
    <w:p w:rsidR="007308A0" w:rsidRPr="007308A0" w:rsidRDefault="007308A0" w:rsidP="007308A0">
      <w:pPr>
        <w:jc w:val="center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7308A0">
        <w:rPr>
          <w:rFonts w:ascii="Times New Roman" w:hAnsi="Times New Roman" w:cs="Times New Roman"/>
          <w:b/>
          <w:bCs/>
          <w:i/>
          <w:iCs/>
          <w:lang w:eastAsia="ar-SA"/>
        </w:rPr>
        <w:t>углублённой подготовки</w:t>
      </w:r>
    </w:p>
    <w:p w:rsidR="007308A0" w:rsidRPr="007308A0" w:rsidRDefault="007308A0" w:rsidP="007308A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308A0" w:rsidRPr="007308A0" w:rsidRDefault="007308A0" w:rsidP="007308A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308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ФОРМА ОБУЧЕНИЯ: заочная</w:t>
      </w:r>
    </w:p>
    <w:p w:rsidR="007308A0" w:rsidRPr="00464B40" w:rsidRDefault="007308A0" w:rsidP="007308A0">
      <w:pPr>
        <w:tabs>
          <w:tab w:val="left" w:pos="1905"/>
        </w:tabs>
        <w:rPr>
          <w:szCs w:val="24"/>
        </w:rPr>
      </w:pPr>
    </w:p>
    <w:p w:rsidR="007308A0" w:rsidRPr="00026C5D" w:rsidRDefault="007308A0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094C0C">
      <w:pPr>
        <w:pStyle w:val="31"/>
        <w:tabs>
          <w:tab w:val="left" w:pos="5060"/>
        </w:tabs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Default="00CD1B8D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CD1B8D" w:rsidRPr="00026C5D" w:rsidRDefault="00CD1B8D" w:rsidP="00CD1B8D">
      <w:pPr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026C5D">
        <w:rPr>
          <w:rFonts w:ascii="Times New Roman" w:hAnsi="Times New Roman" w:cs="Times New Roman"/>
          <w:bCs/>
          <w:sz w:val="24"/>
          <w:szCs w:val="24"/>
        </w:rPr>
        <w:t>201</w:t>
      </w:r>
      <w:r w:rsidR="00094C0C" w:rsidRPr="00026C5D">
        <w:rPr>
          <w:rFonts w:ascii="Times New Roman" w:hAnsi="Times New Roman" w:cs="Times New Roman"/>
          <w:bCs/>
          <w:sz w:val="24"/>
          <w:szCs w:val="24"/>
        </w:rPr>
        <w:t>8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C1754" w:rsidRDefault="00BC1754" w:rsidP="00BC1754">
      <w:pPr>
        <w:rPr>
          <w:rFonts w:ascii="Times New Roman" w:hAnsi="Times New Roman" w:cs="Times New Roman"/>
          <w:b/>
          <w:sz w:val="28"/>
          <w:szCs w:val="28"/>
        </w:rPr>
      </w:pPr>
    </w:p>
    <w:p w:rsidR="00026C5D" w:rsidRDefault="00026C5D" w:rsidP="00BC1754">
      <w:pPr>
        <w:rPr>
          <w:rFonts w:ascii="Times New Roman" w:hAnsi="Times New Roman" w:cs="Times New Roman"/>
          <w:b/>
          <w:sz w:val="28"/>
          <w:szCs w:val="28"/>
        </w:rPr>
      </w:pPr>
    </w:p>
    <w:p w:rsidR="00026C5D" w:rsidRPr="00300544" w:rsidRDefault="00026C5D" w:rsidP="00BC1754">
      <w:pPr>
        <w:rPr>
          <w:rFonts w:ascii="Times New Roman" w:hAnsi="Times New Roman" w:cs="Times New Roman"/>
          <w:b/>
          <w:sz w:val="28"/>
          <w:szCs w:val="28"/>
        </w:rPr>
      </w:pPr>
    </w:p>
    <w:p w:rsidR="00BC1754" w:rsidRPr="00026C5D" w:rsidRDefault="00BC1754" w:rsidP="00BC17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6C5D">
        <w:rPr>
          <w:rFonts w:ascii="Times New Roman" w:hAnsi="Times New Roman" w:cs="Times New Roman"/>
          <w:b/>
          <w:sz w:val="24"/>
          <w:szCs w:val="24"/>
        </w:rPr>
        <w:t>УДК   376+372.016:159.97</w:t>
      </w:r>
      <w:r w:rsidRPr="00026C5D">
        <w:rPr>
          <w:rFonts w:ascii="Times New Roman" w:hAnsi="Times New Roman" w:cs="Times New Roman"/>
          <w:b/>
          <w:sz w:val="24"/>
          <w:szCs w:val="24"/>
        </w:rPr>
        <w:br/>
        <w:t>ББК  [74.5+88.72]р20</w:t>
      </w:r>
    </w:p>
    <w:p w:rsidR="00BC1754" w:rsidRPr="00300544" w:rsidRDefault="00BC1754" w:rsidP="00BC17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C1754" w:rsidRDefault="00BC1754" w:rsidP="00BC1754">
      <w:pPr>
        <w:rPr>
          <w:rFonts w:ascii="Times New Roman" w:hAnsi="Times New Roman" w:cs="Times New Roman"/>
          <w:sz w:val="24"/>
          <w:szCs w:val="24"/>
        </w:rPr>
      </w:pPr>
    </w:p>
    <w:p w:rsidR="00BC1754" w:rsidRDefault="00BC1754" w:rsidP="00BC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пособие по организации самостоятельной работы студентов по учебной дисциплине ОП.07 «Основы специальной педагогики и специальной психологии»</w:t>
      </w:r>
      <w:r w:rsidRPr="00623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заочной формы обучения, специальность 44.02.01 Дошкольное образование. /Семина О.В./</w:t>
      </w:r>
    </w:p>
    <w:p w:rsidR="00BC1754" w:rsidRDefault="00BC1754" w:rsidP="00BC1754">
      <w:pPr>
        <w:rPr>
          <w:rFonts w:ascii="Times New Roman" w:hAnsi="Times New Roman" w:cs="Times New Roman"/>
          <w:sz w:val="24"/>
          <w:szCs w:val="24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Pr="008213DF" w:rsidRDefault="008213DF" w:rsidP="00821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13DF">
        <w:rPr>
          <w:rFonts w:ascii="Times New Roman" w:hAnsi="Times New Roman" w:cs="Times New Roman"/>
          <w:sz w:val="24"/>
          <w:szCs w:val="24"/>
        </w:rPr>
        <w:t>Печатается по решению</w:t>
      </w:r>
      <w:r w:rsidRPr="00821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3DF">
        <w:rPr>
          <w:rFonts w:ascii="Times New Roman" w:hAnsi="Times New Roman" w:cs="Times New Roman"/>
          <w:sz w:val="24"/>
          <w:szCs w:val="24"/>
        </w:rPr>
        <w:t>предметно-цикловой  комиссии преподавателей  психолого-педагогических  дисциплин ГПК ГГТУ</w:t>
      </w:r>
    </w:p>
    <w:p w:rsidR="008213DF" w:rsidRPr="008213DF" w:rsidRDefault="008213DF" w:rsidP="008213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DF" w:rsidRPr="008213DF" w:rsidRDefault="008213DF" w:rsidP="00821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13DF"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026C5D">
        <w:rPr>
          <w:rFonts w:ascii="Times New Roman" w:hAnsi="Times New Roman" w:cs="Times New Roman"/>
          <w:sz w:val="24"/>
          <w:szCs w:val="24"/>
        </w:rPr>
        <w:t>06</w:t>
      </w:r>
      <w:r w:rsidRPr="00CB0C86">
        <w:rPr>
          <w:rFonts w:ascii="Times New Roman" w:hAnsi="Times New Roman" w:cs="Times New Roman"/>
          <w:sz w:val="24"/>
          <w:szCs w:val="24"/>
        </w:rPr>
        <w:t>»  март</w:t>
      </w:r>
      <w:r w:rsidR="00CB0C8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8213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13DF" w:rsidRPr="00F34071" w:rsidRDefault="008213DF" w:rsidP="008213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BC1754" w:rsidRDefault="00BC1754" w:rsidP="007308A0">
      <w:pPr>
        <w:pStyle w:val="31"/>
        <w:tabs>
          <w:tab w:val="left" w:pos="5060"/>
        </w:tabs>
        <w:rPr>
          <w:b/>
          <w:bCs/>
          <w:szCs w:val="28"/>
        </w:rPr>
      </w:pPr>
    </w:p>
    <w:p w:rsidR="00BC1754" w:rsidRDefault="00BC1754" w:rsidP="008213DF">
      <w:pPr>
        <w:pStyle w:val="31"/>
        <w:tabs>
          <w:tab w:val="left" w:pos="5060"/>
        </w:tabs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Pr="00035805" w:rsidRDefault="008213DF" w:rsidP="008213DF">
      <w:pPr>
        <w:pStyle w:val="2"/>
        <w:spacing w:line="276" w:lineRule="auto"/>
        <w:ind w:firstLine="709"/>
        <w:rPr>
          <w:sz w:val="24"/>
          <w:szCs w:val="24"/>
        </w:rPr>
      </w:pPr>
      <w:r w:rsidRPr="00035805">
        <w:rPr>
          <w:sz w:val="24"/>
          <w:szCs w:val="24"/>
        </w:rPr>
        <w:lastRenderedPageBreak/>
        <w:t>СОДЕРЖАНИЕ</w:t>
      </w:r>
    </w:p>
    <w:p w:rsidR="008213DF" w:rsidRPr="00035805" w:rsidRDefault="008213DF" w:rsidP="008213DF">
      <w:pPr>
        <w:ind w:firstLine="709"/>
        <w:rPr>
          <w:szCs w:val="24"/>
        </w:rPr>
      </w:pPr>
    </w:p>
    <w:tbl>
      <w:tblPr>
        <w:tblW w:w="0" w:type="auto"/>
        <w:tblLook w:val="04A0"/>
      </w:tblPr>
      <w:tblGrid>
        <w:gridCol w:w="8755"/>
        <w:gridCol w:w="816"/>
      </w:tblGrid>
      <w:tr w:rsidR="008213DF" w:rsidRPr="008213DF" w:rsidTr="005A031A">
        <w:tc>
          <w:tcPr>
            <w:tcW w:w="8755" w:type="dxa"/>
          </w:tcPr>
          <w:p w:rsidR="008213DF" w:rsidRPr="008213DF" w:rsidRDefault="00D77017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3DF" w:rsidRPr="008213DF" w:rsidTr="005A031A">
        <w:tc>
          <w:tcPr>
            <w:tcW w:w="8755" w:type="dxa"/>
          </w:tcPr>
          <w:p w:rsidR="00D77017" w:rsidRPr="00D77017" w:rsidRDefault="008213DF" w:rsidP="00D77017">
            <w:pPr>
              <w:pStyle w:val="21"/>
              <w:spacing w:line="276" w:lineRule="auto"/>
              <w:rPr>
                <w:szCs w:val="24"/>
              </w:rPr>
            </w:pPr>
            <w:r w:rsidRPr="008213DF">
              <w:rPr>
                <w:szCs w:val="24"/>
              </w:rPr>
              <w:t xml:space="preserve">ТРЕБОВАНИЯ К ЗНАНИЯМ И УМЕНИЯМ   </w:t>
            </w:r>
          </w:p>
          <w:p w:rsidR="00CB0C86" w:rsidRDefault="00CB0C86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DF" w:rsidRPr="00CB0C86" w:rsidRDefault="00CB0C86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D77017" w:rsidRPr="00CB0C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3DF" w:rsidRPr="008213DF" w:rsidTr="005A031A">
        <w:tc>
          <w:tcPr>
            <w:tcW w:w="8755" w:type="dxa"/>
          </w:tcPr>
          <w:p w:rsidR="00CB0C86" w:rsidRDefault="00CB0C86" w:rsidP="00D7701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3DF" w:rsidRPr="00D77017" w:rsidRDefault="008213DF" w:rsidP="00D7701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САМОСТОЯТЕЛЬНОЙ </w:t>
            </w:r>
            <w:r w:rsidR="00D7701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ВРЕМЯ НА ЕЕ РЕАЛИЗАЦИЮ</w:t>
            </w: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3DF" w:rsidRPr="008213DF" w:rsidTr="005A031A">
        <w:tc>
          <w:tcPr>
            <w:tcW w:w="8755" w:type="dxa"/>
          </w:tcPr>
          <w:p w:rsidR="00CB0C86" w:rsidRDefault="00CB0C86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DF" w:rsidRPr="008213DF" w:rsidRDefault="008213DF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СОДЕРЖАНИЕ  САМОСТОЯТЕЛЬНОЙ  РАБОТЫ  СТУДЕНТА  ПО  ТЕ</w:t>
            </w:r>
            <w:r w:rsidR="00D77017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3DF" w:rsidRPr="008213DF" w:rsidTr="005A031A">
        <w:tc>
          <w:tcPr>
            <w:tcW w:w="8755" w:type="dxa"/>
          </w:tcPr>
          <w:p w:rsidR="00CB0C86" w:rsidRDefault="00CB0C86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DF" w:rsidRPr="008213DF" w:rsidRDefault="008213DF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3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13DF" w:rsidRPr="008213DF" w:rsidRDefault="008213DF" w:rsidP="00D77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DF" w:rsidRPr="008213DF" w:rsidTr="005A031A">
        <w:tc>
          <w:tcPr>
            <w:tcW w:w="8755" w:type="dxa"/>
          </w:tcPr>
          <w:p w:rsidR="007B4BBD" w:rsidRPr="005A031A" w:rsidRDefault="00CC2BAB" w:rsidP="007B4BBD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B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4BBD" w:rsidRPr="007B4BB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оформлению презентаций</w:t>
            </w:r>
            <w:r w:rsidR="007B4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213DF" w:rsidRPr="008213DF" w:rsidRDefault="008213DF" w:rsidP="0002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213DF" w:rsidRPr="008213DF" w:rsidRDefault="008213DF" w:rsidP="005A03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3DF" w:rsidRPr="008213DF" w:rsidRDefault="008213DF" w:rsidP="008213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13DF" w:rsidRP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 w:val="24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C2BAB" w:rsidRDefault="00CC2BAB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C2BAB" w:rsidRDefault="00CC2BAB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C2BAB" w:rsidRDefault="00CC2BAB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C2BAB" w:rsidRDefault="00CC2BAB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CC2BAB" w:rsidRDefault="00CC2BAB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8213DF" w:rsidRDefault="008213DF" w:rsidP="00CD1B8D">
      <w:pPr>
        <w:pStyle w:val="31"/>
        <w:tabs>
          <w:tab w:val="left" w:pos="5060"/>
        </w:tabs>
        <w:jc w:val="center"/>
        <w:rPr>
          <w:b/>
          <w:bCs/>
          <w:szCs w:val="28"/>
        </w:rPr>
      </w:pPr>
    </w:p>
    <w:p w:rsidR="00327E16" w:rsidRDefault="00327E16" w:rsidP="00026C5D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9214412"/>
      <w:r w:rsidRPr="00026C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026C5D" w:rsidRPr="007308A0" w:rsidRDefault="00026C5D" w:rsidP="00026C5D">
      <w:pPr>
        <w:rPr>
          <w:rFonts w:ascii="Times New Roman" w:hAnsi="Times New Roman" w:cs="Times New Roman"/>
          <w:sz w:val="24"/>
          <w:szCs w:val="24"/>
        </w:rPr>
      </w:pPr>
    </w:p>
    <w:p w:rsidR="007308A0" w:rsidRPr="007308A0" w:rsidRDefault="00327E16" w:rsidP="007308A0">
      <w:pPr>
        <w:tabs>
          <w:tab w:val="left" w:pos="822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08A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308A0" w:rsidRPr="007308A0">
        <w:rPr>
          <w:rFonts w:ascii="Times New Roman" w:hAnsi="Times New Roman" w:cs="Times New Roman"/>
          <w:bCs/>
          <w:sz w:val="24"/>
          <w:szCs w:val="24"/>
        </w:rPr>
        <w:t>Учебно-</w:t>
      </w:r>
      <w:r w:rsidR="007308A0" w:rsidRPr="007308A0"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="007308A0" w:rsidRPr="00730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A0" w:rsidRPr="007308A0">
        <w:rPr>
          <w:rFonts w:ascii="Times New Roman" w:hAnsi="Times New Roman" w:cs="Times New Roman"/>
          <w:sz w:val="24"/>
          <w:szCs w:val="24"/>
        </w:rPr>
        <w:t>по организации самостоятельной работы студентов</w:t>
      </w:r>
      <w:r w:rsidR="007308A0" w:rsidRPr="00730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A0" w:rsidRPr="007308A0">
        <w:rPr>
          <w:rFonts w:ascii="Times New Roman" w:hAnsi="Times New Roman" w:cs="Times New Roman"/>
          <w:sz w:val="24"/>
          <w:szCs w:val="24"/>
        </w:rPr>
        <w:t>по учебной дисциплине «Основы специальной педагогики и специальной психологии», составлено в соответствии требованиями Федерального государственного образовательного стандарта по специальности среднего профессионального образования 44.02.01</w:t>
      </w:r>
      <w:r w:rsidR="007308A0" w:rsidRPr="007308A0">
        <w:rPr>
          <w:rFonts w:ascii="Times New Roman" w:hAnsi="Times New Roman" w:cs="Times New Roman"/>
          <w:bCs/>
          <w:sz w:val="24"/>
          <w:szCs w:val="24"/>
        </w:rPr>
        <w:t>.</w:t>
      </w:r>
      <w:r w:rsidR="007308A0" w:rsidRPr="007308A0">
        <w:rPr>
          <w:rFonts w:ascii="Times New Roman" w:hAnsi="Times New Roman" w:cs="Times New Roman"/>
          <w:sz w:val="24"/>
          <w:szCs w:val="24"/>
        </w:rPr>
        <w:t xml:space="preserve"> Дошкольное образование для студентов заочной формы обучения,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учитель)», рабочей программой «Основы специальной педагогики и специальной психологии</w:t>
      </w:r>
      <w:r w:rsidR="00CB0C86">
        <w:rPr>
          <w:rFonts w:ascii="Times New Roman" w:hAnsi="Times New Roman" w:cs="Times New Roman"/>
          <w:sz w:val="24"/>
          <w:szCs w:val="24"/>
        </w:rPr>
        <w:t>».</w:t>
      </w:r>
    </w:p>
    <w:p w:rsidR="00327E16" w:rsidRPr="00026C5D" w:rsidRDefault="00327E16" w:rsidP="00327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Цель </w:t>
      </w:r>
      <w:r w:rsidR="007308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учебно-методического </w:t>
      </w:r>
      <w:r w:rsidR="003B1CAD">
        <w:rPr>
          <w:rFonts w:ascii="Times New Roman" w:hAnsi="Times New Roman" w:cs="Times New Roman"/>
          <w:b/>
          <w:i/>
          <w:iCs/>
          <w:sz w:val="24"/>
          <w:szCs w:val="24"/>
        </w:rPr>
        <w:t>пособия:</w:t>
      </w:r>
      <w:r w:rsidRPr="00026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sz w:val="24"/>
          <w:szCs w:val="24"/>
        </w:rPr>
        <w:t>оказание помощи студентам в выполнении</w:t>
      </w:r>
      <w:r w:rsidRPr="00026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7308A0">
        <w:rPr>
          <w:rFonts w:ascii="Times New Roman" w:hAnsi="Times New Roman" w:cs="Times New Roman"/>
          <w:sz w:val="24"/>
          <w:szCs w:val="24"/>
        </w:rPr>
        <w:t xml:space="preserve">по </w:t>
      </w:r>
      <w:r w:rsidR="007308A0"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ОП.07. </w:t>
      </w:r>
      <w:r w:rsidR="007308A0">
        <w:rPr>
          <w:rFonts w:ascii="Times New Roman" w:hAnsi="Times New Roman" w:cs="Times New Roman"/>
          <w:bCs/>
          <w:sz w:val="24"/>
          <w:szCs w:val="24"/>
        </w:rPr>
        <w:t>«</w:t>
      </w:r>
      <w:r w:rsidRPr="00026C5D">
        <w:rPr>
          <w:rFonts w:ascii="Times New Roman" w:hAnsi="Times New Roman" w:cs="Times New Roman"/>
          <w:bCs/>
          <w:sz w:val="24"/>
          <w:szCs w:val="24"/>
        </w:rPr>
        <w:t>Основы специальной педагогики и специальной психологии</w:t>
      </w:r>
      <w:r w:rsidR="007308A0">
        <w:rPr>
          <w:rFonts w:ascii="Times New Roman" w:hAnsi="Times New Roman" w:cs="Times New Roman"/>
          <w:bCs/>
          <w:sz w:val="24"/>
          <w:szCs w:val="24"/>
        </w:rPr>
        <w:t>»</w:t>
      </w:r>
      <w:r w:rsidRPr="00026C5D">
        <w:rPr>
          <w:rFonts w:ascii="Times New Roman" w:hAnsi="Times New Roman" w:cs="Times New Roman"/>
          <w:bCs/>
          <w:sz w:val="24"/>
          <w:szCs w:val="24"/>
        </w:rPr>
        <w:t>.</w:t>
      </w:r>
      <w:r w:rsidRPr="00026C5D"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студентов </w:t>
      </w:r>
      <w:r w:rsidRPr="00026C5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26C5D">
        <w:rPr>
          <w:rFonts w:ascii="Times New Roman" w:hAnsi="Times New Roman" w:cs="Times New Roman"/>
          <w:sz w:val="24"/>
          <w:szCs w:val="24"/>
        </w:rPr>
        <w:t xml:space="preserve"> планируемая учебная, учебно-исследовательская, творческая работа, выполняемая во внеаудиторное время по заданию и при методическом руководстве преподавателя, но без его непосредственного участия. Самостоятельная работа студентов является одним из видов учебных занятий студентов. Самостоятельная работа проводится с целью систематизации и закрепления полученных теоретических знаний практических умений студентов;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развития познавательных способностей и активности студентов; формирования самостоятельности мышления, способностей к саморазвитию, самосовершенствованию и самореализации; развития исследовательских умений.</w:t>
      </w:r>
    </w:p>
    <w:p w:rsidR="00327E16" w:rsidRPr="00026C5D" w:rsidRDefault="00327E16" w:rsidP="00327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b/>
          <w:i/>
          <w:iCs/>
          <w:sz w:val="24"/>
          <w:szCs w:val="24"/>
        </w:rPr>
        <w:t>Целью</w:t>
      </w:r>
      <w:r w:rsidRPr="00026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sz w:val="24"/>
          <w:szCs w:val="24"/>
        </w:rPr>
        <w:t>самостоятельной работы студентов является:</w:t>
      </w:r>
    </w:p>
    <w:p w:rsidR="00327E16" w:rsidRPr="00026C5D" w:rsidRDefault="00327E16" w:rsidP="00327E1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обеспечение профессиональной подготовки специалиста; </w:t>
      </w:r>
    </w:p>
    <w:p w:rsidR="00327E16" w:rsidRPr="00026C5D" w:rsidRDefault="00327E16" w:rsidP="00327E1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формирование и развитие общих компетенций, определённых в ФГОС СПО; </w:t>
      </w:r>
    </w:p>
    <w:p w:rsidR="00327E16" w:rsidRDefault="00327E16" w:rsidP="00327E1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формирование и развитие профессиональных компетенций, соответствующих основным видам профессиональной деятельности. </w:t>
      </w:r>
    </w:p>
    <w:p w:rsidR="005A031A" w:rsidRPr="00026C5D" w:rsidRDefault="005A031A" w:rsidP="005A031A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E16" w:rsidRPr="00026C5D" w:rsidRDefault="00327E16" w:rsidP="00CB0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b/>
          <w:i/>
          <w:iCs/>
          <w:sz w:val="24"/>
          <w:szCs w:val="24"/>
        </w:rPr>
        <w:t>Задачи</w:t>
      </w:r>
      <w:r w:rsidRPr="00026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sz w:val="24"/>
          <w:szCs w:val="24"/>
        </w:rPr>
        <w:t>самостоятельной работы студентов:</w:t>
      </w:r>
    </w:p>
    <w:p w:rsidR="00327E16" w:rsidRPr="00026C5D" w:rsidRDefault="00327E16" w:rsidP="00327E16">
      <w:pPr>
        <w:widowControl w:val="0"/>
        <w:numPr>
          <w:ilvl w:val="0"/>
          <w:numId w:val="18"/>
        </w:numPr>
        <w:tabs>
          <w:tab w:val="num" w:pos="92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систематизация, закрепление, углубление и расширение полученных теоретических знаний</w:t>
      </w:r>
      <w:r w:rsidR="005A031A">
        <w:rPr>
          <w:rFonts w:ascii="Times New Roman" w:hAnsi="Times New Roman" w:cs="Times New Roman"/>
          <w:sz w:val="24"/>
          <w:szCs w:val="24"/>
        </w:rPr>
        <w:t>,</w:t>
      </w:r>
      <w:r w:rsidRPr="00026C5D">
        <w:rPr>
          <w:rFonts w:ascii="Times New Roman" w:hAnsi="Times New Roman" w:cs="Times New Roman"/>
          <w:sz w:val="24"/>
          <w:szCs w:val="24"/>
        </w:rPr>
        <w:t xml:space="preserve"> практических умений студентов; </w:t>
      </w:r>
    </w:p>
    <w:p w:rsidR="00327E16" w:rsidRPr="00026C5D" w:rsidRDefault="00327E16" w:rsidP="00327E16">
      <w:pPr>
        <w:widowControl w:val="0"/>
        <w:numPr>
          <w:ilvl w:val="0"/>
          <w:numId w:val="18"/>
        </w:numPr>
        <w:tabs>
          <w:tab w:val="num" w:pos="92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работы с нормативной и справочной литературой; </w:t>
      </w:r>
    </w:p>
    <w:p w:rsidR="00327E16" w:rsidRPr="00026C5D" w:rsidRDefault="00327E16" w:rsidP="00327E16">
      <w:pPr>
        <w:widowControl w:val="0"/>
        <w:numPr>
          <w:ilvl w:val="0"/>
          <w:numId w:val="18"/>
        </w:numPr>
        <w:tabs>
          <w:tab w:val="num" w:pos="92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327E16" w:rsidRPr="00026C5D" w:rsidRDefault="00327E16" w:rsidP="00327E1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 профессионального мышления, способности к профессиональному саморазвитию, самосовершенствованию и самореализации; </w:t>
      </w:r>
    </w:p>
    <w:p w:rsidR="00327E16" w:rsidRPr="00026C5D" w:rsidRDefault="00327E16" w:rsidP="00327E1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применения информационно-коммуникационных технологий в профессиональной деятельности; </w:t>
      </w:r>
    </w:p>
    <w:p w:rsidR="00327E16" w:rsidRDefault="00327E16" w:rsidP="00327E1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развитие исследовательских умений. </w:t>
      </w:r>
    </w:p>
    <w:p w:rsidR="00327E16" w:rsidRPr="00CF374D" w:rsidRDefault="00B612F1" w:rsidP="00CB0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12F1">
        <w:rPr>
          <w:rFonts w:ascii="Times New Roman" w:hAnsi="Times New Roman" w:cs="Times New Roman"/>
          <w:b/>
          <w:sz w:val="24"/>
          <w:szCs w:val="24"/>
        </w:rPr>
        <w:lastRenderedPageBreak/>
        <w:t>Обобщенными  к</w:t>
      </w:r>
      <w:r w:rsidR="00327E16" w:rsidRPr="00B612F1">
        <w:rPr>
          <w:rFonts w:ascii="Times New Roman" w:hAnsi="Times New Roman" w:cs="Times New Roman"/>
          <w:b/>
          <w:sz w:val="24"/>
          <w:szCs w:val="24"/>
        </w:rPr>
        <w:t>ритериями оценки результатов внеаудиторной самостоятельной работы студента являются</w:t>
      </w:r>
      <w:r w:rsidR="00327E16" w:rsidRPr="00CF374D">
        <w:rPr>
          <w:rFonts w:ascii="Times New Roman" w:hAnsi="Times New Roman" w:cs="Times New Roman"/>
          <w:sz w:val="24"/>
          <w:szCs w:val="24"/>
        </w:rPr>
        <w:t>:</w:t>
      </w:r>
    </w:p>
    <w:p w:rsidR="00327E16" w:rsidRPr="00026C5D" w:rsidRDefault="00327E16" w:rsidP="00CF374D">
      <w:pPr>
        <w:widowControl w:val="0"/>
        <w:autoSpaceDE w:val="0"/>
        <w:autoSpaceDN w:val="0"/>
        <w:adjustRightInd w:val="0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CF374D">
        <w:rPr>
          <w:rFonts w:ascii="Times New Roman" w:hAnsi="Times New Roman" w:cs="Times New Roman"/>
          <w:sz w:val="24"/>
          <w:szCs w:val="24"/>
        </w:rPr>
        <w:t>уровень освоения учебного материала</w:t>
      </w:r>
      <w:r w:rsidRPr="00026C5D">
        <w:rPr>
          <w:rFonts w:ascii="Times New Roman" w:hAnsi="Times New Roman" w:cs="Times New Roman"/>
          <w:sz w:val="24"/>
          <w:szCs w:val="24"/>
        </w:rPr>
        <w:t>;</w:t>
      </w:r>
    </w:p>
    <w:p w:rsidR="00327E16" w:rsidRPr="00026C5D" w:rsidRDefault="00327E16" w:rsidP="00327E1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026C5D">
        <w:rPr>
          <w:rFonts w:ascii="Times New Roman" w:hAnsi="Times New Roman" w:cs="Times New Roman"/>
          <w:sz w:val="24"/>
          <w:szCs w:val="24"/>
        </w:rPr>
        <w:t xml:space="preserve">умение использовать теоретические знания и практические умения при выполнении профессиональных задач; </w:t>
      </w:r>
    </w:p>
    <w:p w:rsidR="008213DF" w:rsidRDefault="00327E16" w:rsidP="00CF374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26C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6C5D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компетенций. </w:t>
      </w:r>
    </w:p>
    <w:p w:rsidR="00B612F1" w:rsidRDefault="00B612F1" w:rsidP="00B612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3DF" w:rsidRPr="00CF374D" w:rsidRDefault="008213DF" w:rsidP="008213DF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r w:rsidRPr="00CF374D">
        <w:rPr>
          <w:rFonts w:ascii="Times New Roman" w:hAnsi="Times New Roman" w:cs="Times New Roman"/>
          <w:b/>
        </w:rPr>
        <w:t>ТРЕБОВАНИЯ К ЗНАНИЯМ И УМЕНИЯМ</w:t>
      </w:r>
    </w:p>
    <w:p w:rsidR="008213DF" w:rsidRPr="00026C5D" w:rsidRDefault="008213DF" w:rsidP="008213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3B1CAD" w:rsidRPr="00026C5D">
        <w:rPr>
          <w:rFonts w:ascii="Times New Roman" w:hAnsi="Times New Roman" w:cs="Times New Roman"/>
          <w:sz w:val="24"/>
          <w:szCs w:val="24"/>
        </w:rPr>
        <w:t>работа направлена на</w:t>
      </w:r>
      <w:r w:rsidRPr="00026C5D">
        <w:rPr>
          <w:rFonts w:ascii="Times New Roman" w:hAnsi="Times New Roman" w:cs="Times New Roman"/>
          <w:sz w:val="24"/>
          <w:szCs w:val="24"/>
        </w:rPr>
        <w:t xml:space="preserve"> формирование следующих </w:t>
      </w:r>
      <w:r w:rsidR="007308A0">
        <w:rPr>
          <w:rFonts w:ascii="Times New Roman" w:hAnsi="Times New Roman" w:cs="Times New Roman"/>
          <w:sz w:val="24"/>
          <w:szCs w:val="24"/>
        </w:rPr>
        <w:t xml:space="preserve">общих и профессиональных </w:t>
      </w:r>
      <w:r w:rsidRPr="00026C5D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8213DF" w:rsidRPr="00026C5D" w:rsidRDefault="008213DF" w:rsidP="008213DF">
      <w:pPr>
        <w:pStyle w:val="a8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интереса.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a8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8213DF" w:rsidRPr="00026C5D" w:rsidRDefault="008213DF" w:rsidP="008213DF">
      <w:pPr>
        <w:pStyle w:val="a8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</w:t>
      </w:r>
      <w:proofErr w:type="gramStart"/>
      <w:r w:rsidRPr="00026C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lastRenderedPageBreak/>
        <w:t>ПК 2.4. Анализировать процесс и результаты организации различных видов деятельности и общения детей.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3.6. Проводить занятия.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8213DF" w:rsidRPr="00026C5D" w:rsidRDefault="008213DF" w:rsidP="008213DF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  <w:r w:rsidRPr="00026C5D">
        <w:rPr>
          <w:rFonts w:ascii="Times New Roman" w:hAnsi="Times New Roman" w:cs="Times New Roman"/>
          <w:sz w:val="24"/>
          <w:szCs w:val="24"/>
        </w:rPr>
        <w:tab/>
      </w:r>
    </w:p>
    <w:p w:rsidR="008213DF" w:rsidRPr="007308A0" w:rsidRDefault="008213DF" w:rsidP="007308A0">
      <w:pPr>
        <w:pStyle w:val="ConsPlusNormal"/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F374D" w:rsidRDefault="007308A0" w:rsidP="00C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A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7308A0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стандарта </w:t>
      </w:r>
      <w:r w:rsidRPr="007308A0">
        <w:rPr>
          <w:rFonts w:ascii="Times New Roman" w:hAnsi="Times New Roman" w:cs="Times New Roman"/>
          <w:sz w:val="24"/>
          <w:szCs w:val="24"/>
        </w:rPr>
        <w:t>«Педагог (педагогическая деятельность в дошкольном, начальном общем, основном общем, среднем общем образовании) (воспитатель, учитель)» обучающиеся должны  быть готовы к выполнению трудовых функций:</w:t>
      </w:r>
    </w:p>
    <w:p w:rsidR="007308A0" w:rsidRPr="00CF374D" w:rsidRDefault="007308A0" w:rsidP="00C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A0">
        <w:rPr>
          <w:rFonts w:ascii="Times New Roman" w:hAnsi="Times New Roman" w:cs="Times New Roman"/>
          <w:b/>
          <w:sz w:val="24"/>
          <w:szCs w:val="24"/>
        </w:rPr>
        <w:t>A/02.6</w:t>
      </w:r>
      <w:r w:rsidRPr="007308A0">
        <w:rPr>
          <w:rFonts w:ascii="Times New Roman" w:hAnsi="Times New Roman" w:cs="Times New Roman"/>
          <w:sz w:val="24"/>
          <w:szCs w:val="24"/>
        </w:rPr>
        <w:t xml:space="preserve"> </w:t>
      </w:r>
      <w:r w:rsidRPr="007308A0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7425"/>
      </w:tblGrid>
      <w:tr w:rsidR="00CF374D" w:rsidRPr="007308A0" w:rsidTr="00CF374D">
        <w:trPr>
          <w:trHeight w:val="96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D" w:rsidRPr="00CF374D" w:rsidRDefault="00CF374D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F37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74D" w:rsidRPr="007308A0" w:rsidRDefault="00CF374D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74D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CF374D" w:rsidRPr="007308A0" w:rsidTr="00CF374D">
        <w:trPr>
          <w:trHeight w:val="1279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D" w:rsidRPr="007308A0" w:rsidRDefault="00CF374D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74D" w:rsidRPr="00CF374D" w:rsidRDefault="00CF374D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4D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CF374D" w:rsidRPr="007308A0" w:rsidTr="00CF374D">
        <w:trPr>
          <w:trHeight w:val="170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D" w:rsidRPr="007308A0" w:rsidRDefault="00CF374D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08A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74D" w:rsidRPr="007308A0" w:rsidRDefault="00CF374D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</w:tbl>
    <w:p w:rsidR="007308A0" w:rsidRPr="007308A0" w:rsidRDefault="007308A0" w:rsidP="007308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08A0">
        <w:rPr>
          <w:rFonts w:ascii="Times New Roman" w:hAnsi="Times New Roman" w:cs="Times New Roman"/>
          <w:b/>
          <w:sz w:val="24"/>
          <w:szCs w:val="24"/>
        </w:rPr>
        <w:t>A/03.6 Развивающая деятельность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7425"/>
      </w:tblGrid>
      <w:tr w:rsidR="007308A0" w:rsidRPr="007308A0" w:rsidTr="005A031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развивающий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CF374D" w:rsidRPr="007308A0" w:rsidTr="00CF374D">
        <w:trPr>
          <w:trHeight w:val="96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4D" w:rsidRPr="007308A0" w:rsidRDefault="00CF374D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74D" w:rsidRPr="007308A0" w:rsidRDefault="00CF374D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7308A0" w:rsidRPr="007308A0" w:rsidTr="005A031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08A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Теорию и технологии учета возрастных особенностей обучающихся 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7308A0" w:rsidRPr="007308A0" w:rsidTr="005A031A">
        <w:trPr>
          <w:trHeight w:val="361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</w:tbl>
    <w:p w:rsidR="00CB4188" w:rsidRDefault="00CB4188" w:rsidP="007308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4188" w:rsidRDefault="00CB4188" w:rsidP="007308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08A0" w:rsidRPr="007308A0" w:rsidRDefault="007308A0" w:rsidP="007308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08A0">
        <w:rPr>
          <w:rFonts w:ascii="Times New Roman" w:hAnsi="Times New Roman" w:cs="Times New Roman"/>
          <w:b/>
          <w:sz w:val="24"/>
          <w:szCs w:val="24"/>
        </w:rPr>
        <w:lastRenderedPageBreak/>
        <w:t>B/01.5 Педагогическая деятельность по реализации программ дошкольного образования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11"/>
        <w:gridCol w:w="7425"/>
      </w:tblGrid>
      <w:tr w:rsidR="007308A0" w:rsidRPr="007308A0" w:rsidTr="005A031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CF374D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308A0">
              <w:rPr>
                <w:rFonts w:ascii="Times New Roman" w:hAnsi="Times New Roman" w:cs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308A0" w:rsidRPr="007308A0" w:rsidTr="005A031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308A0" w:rsidRPr="007308A0" w:rsidTr="005A031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08A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308A0" w:rsidRPr="007308A0" w:rsidTr="005A031A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0" w:rsidRPr="007308A0" w:rsidRDefault="007308A0" w:rsidP="00CB418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A0" w:rsidRPr="007308A0" w:rsidRDefault="007308A0" w:rsidP="00CB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A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</w:tbl>
    <w:p w:rsidR="008213DF" w:rsidRDefault="008213DF" w:rsidP="00CF374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7" w:rsidRDefault="00D77017" w:rsidP="00D77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для оценивания</w:t>
      </w:r>
    </w:p>
    <w:p w:rsidR="00D77017" w:rsidRDefault="00D77017" w:rsidP="00CF374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7" w:rsidRPr="00FA170D" w:rsidRDefault="00D77017" w:rsidP="00CB41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FA170D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Критерии оценки презентации</w:t>
      </w:r>
    </w:p>
    <w:p w:rsidR="00D77017" w:rsidRDefault="00D77017" w:rsidP="00CB4188">
      <w:pPr>
        <w:spacing w:after="0" w:line="240" w:lineRule="auto"/>
        <w:rPr>
          <w:rFonts w:ascii="Verdana" w:eastAsia="Times New Roman" w:hAnsi="Verdana" w:cs="Times New Roman"/>
          <w:color w:val="302030"/>
          <w:sz w:val="24"/>
          <w:szCs w:val="24"/>
        </w:rPr>
      </w:pP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  <w:r w:rsidRPr="00FA170D"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>- «5»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 С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облюдены требовани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я к первому и последним слайдам.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П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рослеживается обоснованная последовательность слайдов и информации на слайдах, необходимое и достаточное кол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ичество фото- и видеоматериалов.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У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тены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и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восприятия графической (иллюстративной) информации, корр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ектное сочетание фона и графики.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Д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изайн презентаци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 не противоречит ее содержанию.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 w:rsidRPr="00FA170D">
        <w:rPr>
          <w:rFonts w:ascii="Verdana" w:eastAsia="Times New Roman" w:hAnsi="Verdana" w:cs="Times New Roman"/>
          <w:color w:val="302030"/>
          <w:sz w:val="24"/>
          <w:szCs w:val="24"/>
        </w:rPr>
        <w:t> </w:t>
      </w:r>
    </w:p>
    <w:p w:rsidR="00CB4188" w:rsidRDefault="00CB4188" w:rsidP="00CB4188">
      <w:pPr>
        <w:spacing w:after="0" w:line="240" w:lineRule="auto"/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</w:pPr>
    </w:p>
    <w:p w:rsidR="00D77017" w:rsidRPr="00FA170D" w:rsidRDefault="00D77017" w:rsidP="00CB4188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FA170D"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>-«4»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С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облюдены требовани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я к первому и последним слайдам.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П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рослеживается обоснованная последовательность слайдов и информации на слайдах, необходимое и достаточное кол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ичество фото- и видеоматериалов.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У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тены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и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восприятия графической (иллюстративной) информации, корр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ектное сочетание фона и графики.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Д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изайн презентаци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 не противоречит ее содержанию.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 w:rsidRPr="00FA170D">
        <w:rPr>
          <w:rFonts w:ascii="Verdana" w:eastAsia="Times New Roman" w:hAnsi="Verdana" w:cs="Times New Roman"/>
          <w:color w:val="302030"/>
          <w:sz w:val="24"/>
          <w:szCs w:val="24"/>
        </w:rPr>
        <w:t> 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Допущены незначительные неточности в оформлении.</w:t>
      </w:r>
    </w:p>
    <w:p w:rsidR="00CB4188" w:rsidRDefault="00CB4188" w:rsidP="00CB4188">
      <w:pPr>
        <w:spacing w:after="0" w:line="240" w:lineRule="auto"/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</w:pPr>
    </w:p>
    <w:p w:rsidR="00D77017" w:rsidRPr="00FA170D" w:rsidRDefault="00D77017" w:rsidP="00CB4188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 xml:space="preserve">-«3» 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 xml:space="preserve">  с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облюдены требовани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я к первому и последним слайдам.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П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рослеживается обоснованная последовательность слайдов и информации на слайдах,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не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достаточное кол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ичество фото- и видеоматериалов.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У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тены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и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восприятия графической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lastRenderedPageBreak/>
        <w:t>(иллюстративной) информации, корр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ектное сочетание фона и графики.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Д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изайн презентаци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 не противоречит ее содержанию.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 w:rsidRPr="00FA170D">
        <w:rPr>
          <w:rFonts w:ascii="Verdana" w:eastAsia="Times New Roman" w:hAnsi="Verdana" w:cs="Times New Roman"/>
          <w:color w:val="302030"/>
          <w:sz w:val="24"/>
          <w:szCs w:val="24"/>
        </w:rPr>
        <w:t> 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Допущены неточности в оформлении.</w:t>
      </w:r>
    </w:p>
    <w:p w:rsidR="00D77017" w:rsidRDefault="00D77017" w:rsidP="00CB4188">
      <w:pPr>
        <w:spacing w:after="0" w:line="240" w:lineRule="auto"/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</w:pPr>
    </w:p>
    <w:p w:rsidR="00D77017" w:rsidRPr="00D77017" w:rsidRDefault="00D77017" w:rsidP="00CB4188">
      <w:pPr>
        <w:spacing w:after="0" w:line="240" w:lineRule="auto"/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>- «2»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b/>
          <w:color w:val="302030"/>
          <w:sz w:val="24"/>
          <w:szCs w:val="24"/>
        </w:rPr>
        <w:t xml:space="preserve">  с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облюдены требовани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я к первому и последним слайдам.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Слабо п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рослеживается обоснованная последовательность слайдов и информации на слайдах,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не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достаточное кол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ичество фото- и видеоматериалов.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Не у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тены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и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восприятия графической (иллюстративной) информации,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не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ектное сочетание фона и графики.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Д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>изайн презентаци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 противоречит ее содержанию. 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</w:t>
      </w:r>
      <w:r w:rsidRPr="00FA170D">
        <w:rPr>
          <w:rFonts w:ascii="Verdana" w:eastAsia="Times New Roman" w:hAnsi="Verdana" w:cs="Times New Roman"/>
          <w:color w:val="302030"/>
          <w:sz w:val="24"/>
          <w:szCs w:val="24"/>
        </w:rPr>
        <w:t> 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Допущены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грубые ошибки</w:t>
      </w:r>
      <w:r w:rsidRPr="00FA170D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в оформлении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.</w:t>
      </w:r>
    </w:p>
    <w:p w:rsidR="00D77017" w:rsidRPr="00B612F1" w:rsidRDefault="00D77017" w:rsidP="00D77017">
      <w:pPr>
        <w:rPr>
          <w:rFonts w:ascii="Times New Roman" w:hAnsi="Times New Roman" w:cs="Times New Roman"/>
          <w:b/>
          <w:sz w:val="24"/>
          <w:szCs w:val="24"/>
        </w:rPr>
      </w:pPr>
    </w:p>
    <w:p w:rsidR="00D77017" w:rsidRPr="00B612F1" w:rsidRDefault="00D77017" w:rsidP="00D77017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Критерии оценки для составления таблиц, схем</w:t>
      </w:r>
    </w:p>
    <w:p w:rsidR="00D77017" w:rsidRPr="005A031A" w:rsidRDefault="00CC2BAB" w:rsidP="00CC2BA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 xml:space="preserve">«5» </w:t>
      </w:r>
      <w:r w:rsidR="00D77017" w:rsidRPr="005A031A">
        <w:t>Полнота использования учебного материала. Логика изложения</w:t>
      </w:r>
      <w:proofErr w:type="gramStart"/>
      <w:r w:rsidR="00D77017" w:rsidRPr="005A031A">
        <w:t xml:space="preserve"> </w:t>
      </w:r>
      <w:r w:rsidR="00D77017">
        <w:t>,</w:t>
      </w:r>
      <w:proofErr w:type="gramEnd"/>
      <w:r w:rsidR="00D77017" w:rsidRPr="005A031A">
        <w:t>аккуратность выполнения, читаемость текста. Грамотность (терминологическая и орфографическая).</w:t>
      </w:r>
      <w:r w:rsidR="00D77017">
        <w:t xml:space="preserve"> </w:t>
      </w:r>
      <w:r w:rsidR="00D77017" w:rsidRPr="005A031A">
        <w:t>Отсутствие связанных предложений, только опорные сигналы – слова, словосочетания. Самостоятельность при составлении.</w:t>
      </w:r>
    </w:p>
    <w:p w:rsidR="00CB4188" w:rsidRDefault="00CB4188" w:rsidP="00CC2BAB">
      <w:pPr>
        <w:pStyle w:val="a9"/>
        <w:spacing w:before="0" w:beforeAutospacing="0" w:after="0" w:afterAutospacing="0"/>
        <w:rPr>
          <w:b/>
        </w:rPr>
      </w:pPr>
    </w:p>
    <w:p w:rsidR="00D77017" w:rsidRPr="005A031A" w:rsidRDefault="00CC2BAB" w:rsidP="00CC2BA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>«4»</w:t>
      </w:r>
      <w:r w:rsidR="00D77017" w:rsidRPr="005A031A">
        <w:t>Использование у</w:t>
      </w:r>
      <w:r w:rsidR="00D77017">
        <w:t>чебного материала не полное. Не</w:t>
      </w:r>
      <w:r w:rsidR="00D77017" w:rsidRPr="005A031A">
        <w:t xml:space="preserve">достаточно логично </w:t>
      </w:r>
      <w:r w:rsidR="00D77017">
        <w:t>изложено,</w:t>
      </w:r>
      <w:r w:rsidR="00D77017" w:rsidRPr="005A031A">
        <w:t xml:space="preserve"> аккуратность выполнения, читаемость текста.</w:t>
      </w:r>
      <w:r w:rsidR="00D77017">
        <w:t xml:space="preserve"> </w:t>
      </w:r>
      <w:r w:rsidR="00D77017" w:rsidRPr="005A031A">
        <w:t>Грамотность (терминологическая и орфографическая). Отсутствие связанных предложений, только опорные сигналы – слова, словосочетания. Самостоятельность при составлении.</w:t>
      </w:r>
    </w:p>
    <w:p w:rsidR="00CB4188" w:rsidRDefault="00CB4188" w:rsidP="00CC2BAB">
      <w:pPr>
        <w:pStyle w:val="a9"/>
        <w:spacing w:before="0" w:beforeAutospacing="0" w:after="0" w:afterAutospacing="0"/>
        <w:rPr>
          <w:b/>
        </w:rPr>
      </w:pPr>
    </w:p>
    <w:p w:rsidR="00D77017" w:rsidRPr="005A031A" w:rsidRDefault="00CC2BAB" w:rsidP="00CC2BA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>«3»</w:t>
      </w:r>
      <w:r w:rsidR="00D77017" w:rsidRPr="005A031A">
        <w:t>Использование учебного материала не полное</w:t>
      </w:r>
      <w:r w:rsidR="00D77017">
        <w:t>. Не</w:t>
      </w:r>
      <w:r w:rsidR="00D77017" w:rsidRPr="005A031A">
        <w:t xml:space="preserve">достаточно логично изложено. </w:t>
      </w:r>
    </w:p>
    <w:p w:rsidR="00CB4188" w:rsidRDefault="00CB4188" w:rsidP="00CC2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017" w:rsidRPr="00CC2BAB" w:rsidRDefault="00CC2BAB" w:rsidP="00CC2BA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7017" w:rsidRPr="00CC2BAB">
        <w:rPr>
          <w:rFonts w:ascii="Times New Roman" w:hAnsi="Times New Roman" w:cs="Times New Roman"/>
          <w:b/>
          <w:sz w:val="24"/>
          <w:szCs w:val="24"/>
        </w:rPr>
        <w:t>«2»</w:t>
      </w:r>
      <w:r w:rsidR="00D77017" w:rsidRPr="00CC2BAB">
        <w:rPr>
          <w:rFonts w:ascii="Times New Roman" w:hAnsi="Times New Roman" w:cs="Times New Roman"/>
          <w:sz w:val="24"/>
          <w:szCs w:val="24"/>
        </w:rPr>
        <w:t>Использование учебного материала не полное. Допущены ошибки.</w:t>
      </w:r>
    </w:p>
    <w:p w:rsidR="00D77017" w:rsidRDefault="00D77017" w:rsidP="00D77017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</w:rPr>
      </w:pPr>
    </w:p>
    <w:p w:rsidR="00D77017" w:rsidRPr="007B41F0" w:rsidRDefault="00D77017" w:rsidP="00D77017">
      <w:pPr>
        <w:pStyle w:val="a4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для составления конспекта.</w:t>
      </w:r>
    </w:p>
    <w:p w:rsidR="00D77017" w:rsidRPr="005A031A" w:rsidRDefault="00CC2BAB" w:rsidP="00CC2BA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 xml:space="preserve">«5» </w:t>
      </w:r>
      <w:r w:rsidR="00D77017" w:rsidRPr="005A031A">
        <w:t>Полнота использования учебного материала. Объем конспекта  - 1тетрадная страница на один раздел или один лист формата</w:t>
      </w:r>
      <w:proofErr w:type="gramStart"/>
      <w:r w:rsidR="00D77017" w:rsidRPr="005A031A">
        <w:t xml:space="preserve"> А</w:t>
      </w:r>
      <w:proofErr w:type="gramEnd"/>
      <w:r w:rsidR="00D77017" w:rsidRPr="005A031A">
        <w:t xml:space="preserve">- 4. </w:t>
      </w:r>
      <w:proofErr w:type="gramStart"/>
      <w:r w:rsidR="00D77017" w:rsidRPr="005A031A">
        <w:t>Логика изложения (наличие схем, количество смысловых связей между понятиями.</w:t>
      </w:r>
      <w:proofErr w:type="gramEnd"/>
      <w:r w:rsidR="00D77017">
        <w:t xml:space="preserve"> </w:t>
      </w:r>
      <w:proofErr w:type="gramStart"/>
      <w:r w:rsidR="00D77017" w:rsidRPr="005A031A">
        <w:t>Наглядность (наличие рисунков, символов и пр.; аккуратность выполнения, читаемость текста.</w:t>
      </w:r>
      <w:proofErr w:type="gramEnd"/>
      <w:r w:rsidR="00D77017" w:rsidRPr="005A031A">
        <w:t xml:space="preserve"> Грамотность (терминологическая и орфографическая).</w:t>
      </w:r>
      <w:r w:rsidR="00D77017">
        <w:t xml:space="preserve"> </w:t>
      </w:r>
      <w:r w:rsidR="00D77017" w:rsidRPr="005A031A">
        <w:t>Отсутствие связанных предложений, только опорные сигналы – слова, словосочетания. Самостоятельность при составлении.</w:t>
      </w:r>
    </w:p>
    <w:p w:rsidR="00CB4188" w:rsidRDefault="00CB4188" w:rsidP="00CC2BAB">
      <w:pPr>
        <w:pStyle w:val="a9"/>
        <w:spacing w:before="0" w:beforeAutospacing="0" w:after="0" w:afterAutospacing="0"/>
        <w:rPr>
          <w:b/>
        </w:rPr>
      </w:pPr>
    </w:p>
    <w:p w:rsidR="00D77017" w:rsidRDefault="00CC2BAB" w:rsidP="00CC2BA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>«4»</w:t>
      </w:r>
      <w:r w:rsidR="00D77017" w:rsidRPr="005A031A">
        <w:t>Испо</w:t>
      </w:r>
      <w:r w:rsidR="00D77017">
        <w:t>льзование учебного материала не</w:t>
      </w:r>
      <w:r w:rsidR="00D77017" w:rsidRPr="005A031A">
        <w:t>полное. Объем конспекта  - 1тетрадная страница на один раздел или один лист формата</w:t>
      </w:r>
      <w:proofErr w:type="gramStart"/>
      <w:r w:rsidR="00D77017" w:rsidRPr="005A031A">
        <w:t xml:space="preserve"> А</w:t>
      </w:r>
      <w:proofErr w:type="gramEnd"/>
      <w:r w:rsidR="00D77017" w:rsidRPr="005A031A">
        <w:t>- 4</w:t>
      </w:r>
      <w:r w:rsidR="00D77017">
        <w:t>. Не</w:t>
      </w:r>
      <w:r w:rsidR="00D77017" w:rsidRPr="005A031A">
        <w:t>достаточно логично изложено. Наглядность (наличие рисунков, символов и пр.</w:t>
      </w:r>
      <w:r w:rsidR="00D77017">
        <w:t>)</w:t>
      </w:r>
      <w:r w:rsidR="00D77017" w:rsidRPr="005A031A">
        <w:t>; аккуратность выполнения, читаемость текста.</w:t>
      </w:r>
      <w:r w:rsidR="00D77017">
        <w:t xml:space="preserve"> </w:t>
      </w:r>
      <w:r w:rsidR="00D77017" w:rsidRPr="005A031A">
        <w:t>Грамотность (терминологическая и орфографическая). Отсутствие связанных предложений, только опорные сигналы – слова, словосочетания. Самостоятельность при составлении.</w:t>
      </w:r>
    </w:p>
    <w:p w:rsidR="00D77017" w:rsidRPr="005A031A" w:rsidRDefault="00D77017" w:rsidP="00D77017">
      <w:pPr>
        <w:pStyle w:val="a9"/>
        <w:spacing w:before="0" w:beforeAutospacing="0" w:after="0" w:afterAutospacing="0"/>
        <w:ind w:left="720"/>
      </w:pPr>
    </w:p>
    <w:p w:rsidR="00CB4188" w:rsidRDefault="00CC2BAB" w:rsidP="00CB4188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5A031A">
        <w:rPr>
          <w:b/>
        </w:rPr>
        <w:t>«3»</w:t>
      </w:r>
      <w:r w:rsidR="00D77017" w:rsidRPr="005A031A">
        <w:t>Испо</w:t>
      </w:r>
      <w:r w:rsidR="00D77017">
        <w:t>льзование учебного материала не</w:t>
      </w:r>
      <w:r w:rsidR="00D77017" w:rsidRPr="005A031A">
        <w:t>полное. Объем конспекта – менее 1тетрадной  страница на один раздел или один лист формата А-4.</w:t>
      </w:r>
      <w:r w:rsidR="00D77017">
        <w:t xml:space="preserve"> Не</w:t>
      </w:r>
      <w:r w:rsidR="00D77017" w:rsidRPr="005A031A">
        <w:t>достаточно логично изложено. Неразборчивый почерк.</w:t>
      </w:r>
    </w:p>
    <w:p w:rsidR="00D77017" w:rsidRPr="00CC2BAB" w:rsidRDefault="00CC2BAB" w:rsidP="00CB4188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="00D77017" w:rsidRPr="00CC2BAB">
        <w:rPr>
          <w:b/>
        </w:rPr>
        <w:t>«2»</w:t>
      </w:r>
      <w:r w:rsidR="00D77017" w:rsidRPr="00CC2BAB">
        <w:t>Использование учебного материала не полное. Объем конспекта – менее 1тетрадной  страница на один раздел. Отсутствуют схемы.  Отсутствует наглядность. Допущены ошибки.</w:t>
      </w:r>
    </w:p>
    <w:p w:rsidR="00D77017" w:rsidRDefault="00D77017" w:rsidP="00D770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B4188" w:rsidRDefault="00CB41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1B8D" w:rsidRPr="00026C5D" w:rsidRDefault="00CD1B8D" w:rsidP="000D6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самостоятельной работы и время на её реализацию</w:t>
      </w:r>
    </w:p>
    <w:p w:rsidR="00CD1B8D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9885" w:type="dxa"/>
        <w:tblLayout w:type="fixed"/>
        <w:tblLook w:val="04A0"/>
      </w:tblPr>
      <w:tblGrid>
        <w:gridCol w:w="484"/>
        <w:gridCol w:w="2600"/>
        <w:gridCol w:w="3825"/>
        <w:gridCol w:w="994"/>
        <w:gridCol w:w="1982"/>
      </w:tblGrid>
      <w:tr w:rsidR="00CD1B8D" w:rsidRPr="00026C5D" w:rsidTr="0075156B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CD1B8D" w:rsidRPr="00026C5D" w:rsidTr="0075156B">
        <w:trPr>
          <w:trHeight w:val="1025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 w:rsidP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педагогика и специальная психология как отрасли науки</w:t>
            </w:r>
          </w:p>
          <w:p w:rsidR="00CD1B8D" w:rsidRPr="00026C5D" w:rsidRDefault="00CD1B8D" w:rsidP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 w:rsidP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="00392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глоссария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CD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словар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92C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понятий 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педагогики и 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ОК.1, ОК.4, ОК.5</w:t>
            </w:r>
          </w:p>
        </w:tc>
      </w:tr>
      <w:tr w:rsidR="00CD1B8D" w:rsidRPr="00026C5D" w:rsidTr="0075156B">
        <w:trPr>
          <w:trHeight w:val="558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B8D" w:rsidRPr="00026C5D" w:rsidRDefault="00CD1B8D" w:rsidP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примеров, ситуаций, характеризующих</w:t>
            </w:r>
            <w:r w:rsidR="00CD1B8D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понятия  специальной педагогики и специальной психологии.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ОК.6, ОК.8, ОК.9</w:t>
            </w:r>
          </w:p>
        </w:tc>
      </w:tr>
      <w:tr w:rsidR="00CD1B8D" w:rsidRPr="00026C5D" w:rsidTr="0075156B">
        <w:trPr>
          <w:trHeight w:val="80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75156B" w:rsidP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психическом </w:t>
            </w:r>
            <w:proofErr w:type="spellStart"/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дизонтогенезе</w:t>
            </w:r>
            <w:proofErr w:type="spellEnd"/>
            <w:r w:rsidR="00CD1B8D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CD1B8D" w:rsidP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таблицы-схемы, отражающей три основные направления </w:t>
            </w:r>
            <w:proofErr w:type="spellStart"/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ОК.4, ОК.9</w:t>
            </w:r>
          </w:p>
        </w:tc>
      </w:tr>
      <w:tr w:rsidR="0075156B" w:rsidRPr="00026C5D" w:rsidTr="00E34F53">
        <w:trPr>
          <w:trHeight w:val="118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 w:rsidP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</w:p>
          <w:p w:rsidR="0075156B" w:rsidRPr="00026C5D" w:rsidRDefault="0075156B" w:rsidP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отклонений в развитии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сравнительной характеристики психологической и педагогической классификации с учетом разных оснований.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ОК.4, ОК.5, ПК.3.1, ПК.3.5, ПК.3.7</w:t>
            </w:r>
          </w:p>
          <w:p w:rsidR="0075156B" w:rsidRPr="00026C5D" w:rsidRDefault="0075156B" w:rsidP="005A0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56B" w:rsidRPr="00026C5D" w:rsidTr="00E34F53">
        <w:trPr>
          <w:trHeight w:val="139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156B" w:rsidRPr="00026C5D" w:rsidRDefault="0075156B" w:rsidP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</w:t>
            </w:r>
          </w:p>
          <w:p w:rsidR="0075156B" w:rsidRPr="00026C5D" w:rsidRDefault="0075156B" w:rsidP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психического развития при нарушениях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темы: «Принципы и методы психического изучения детей с нарушениями развития»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 w:rsidP="005A0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ПК.2.1, ПК.2.5, ПК.3.1, ПК.3.5, ПК.5.1, ПК.5.3</w:t>
            </w:r>
          </w:p>
        </w:tc>
      </w:tr>
      <w:tr w:rsidR="0075156B" w:rsidRPr="00026C5D" w:rsidTr="005A031A">
        <w:trPr>
          <w:trHeight w:val="413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</w:rPr>
              <w:t>Научные основания специальной педагогики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156B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опорного конспекта раздела: «Научные основания специальной педагогики»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E2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B" w:rsidRPr="00026C5D" w:rsidRDefault="00E24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ПК.2.1, ПК.2.5, </w:t>
            </w:r>
            <w:r w:rsidR="0075156B"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ПК.5.2, ПК.5.3</w:t>
            </w:r>
          </w:p>
        </w:tc>
      </w:tr>
      <w:tr w:rsidR="0075156B" w:rsidRPr="00026C5D" w:rsidTr="005A031A">
        <w:trPr>
          <w:trHeight w:val="412"/>
        </w:trPr>
        <w:tc>
          <w:tcPr>
            <w:tcW w:w="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56B" w:rsidRPr="00026C5D" w:rsidRDefault="0075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56B" w:rsidRPr="00026C5D" w:rsidRDefault="0075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56B" w:rsidRPr="00026C5D" w:rsidRDefault="00E24604" w:rsidP="00E2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презентации «Научные основы специальной педагогики»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56B" w:rsidRPr="00026C5D" w:rsidRDefault="00E2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156B" w:rsidRPr="00026C5D" w:rsidRDefault="00E24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ПК.3.5, ПК.5.1, ПК.5.3</w:t>
            </w:r>
          </w:p>
        </w:tc>
      </w:tr>
      <w:tr w:rsidR="00E24604" w:rsidRPr="00026C5D" w:rsidTr="00E34F53">
        <w:trPr>
          <w:trHeight w:val="115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04" w:rsidRPr="00026C5D" w:rsidRDefault="00E24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04" w:rsidRPr="00026C5D" w:rsidRDefault="00E24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604" w:rsidRPr="00026C5D" w:rsidRDefault="00E24604" w:rsidP="00E2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схем, сравнительной таблиц, презентации (по выбору студента)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604" w:rsidRPr="00026C5D" w:rsidRDefault="00E2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604" w:rsidRPr="00026C5D" w:rsidRDefault="00E24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ПК.3.5, ПК.3.7</w:t>
            </w:r>
          </w:p>
        </w:tc>
      </w:tr>
      <w:tr w:rsidR="00454D82" w:rsidRPr="00026C5D" w:rsidTr="005A031A">
        <w:trPr>
          <w:trHeight w:val="1569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системы специального образования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презентации на тему «Педагог системы специального образования»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ПК.5.4, ОК.1, ОК.4, ОК.5,ПК.3.1, ПК.3.5, ПК.3.7</w:t>
            </w:r>
          </w:p>
        </w:tc>
      </w:tr>
      <w:tr w:rsidR="00454D82" w:rsidRPr="00026C5D" w:rsidTr="005A031A">
        <w:trPr>
          <w:trHeight w:val="96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специальных образовательных услуг.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2" w:rsidRPr="00026C5D" w:rsidRDefault="00454D82" w:rsidP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информационной карты на тему: «Современная система специального образования»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54D82" w:rsidRPr="00026C5D" w:rsidRDefault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ПК.5.4, ОК.1, ОК.4, ОК.5, ОК.9</w:t>
            </w:r>
          </w:p>
        </w:tc>
      </w:tr>
      <w:tr w:rsidR="00454D82" w:rsidRPr="00026C5D" w:rsidTr="005A031A">
        <w:trPr>
          <w:trHeight w:val="967"/>
        </w:trPr>
        <w:tc>
          <w:tcPr>
            <w:tcW w:w="4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2" w:rsidRPr="00026C5D" w:rsidRDefault="004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2" w:rsidRPr="00026C5D" w:rsidRDefault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BB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презентации</w:t>
            </w:r>
            <w:r w:rsidR="007B4BBD" w:rsidRPr="007B4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4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(тема по выбору </w:t>
            </w:r>
            <w:proofErr w:type="gramStart"/>
            <w:r w:rsidRPr="007B4B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7B4B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2" w:rsidRPr="00026C5D" w:rsidRDefault="00454D82" w:rsidP="00454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2" w:rsidRPr="00026C5D" w:rsidRDefault="0045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ПК.5.4, ОК.1, ОК.4, ОК.5,ПК.3.1, ПК.3.5, ПК.3.7</w:t>
            </w:r>
          </w:p>
        </w:tc>
      </w:tr>
      <w:tr w:rsidR="00CD1B8D" w:rsidRPr="00026C5D" w:rsidTr="0075156B">
        <w:trPr>
          <w:trHeight w:val="167"/>
        </w:trPr>
        <w:tc>
          <w:tcPr>
            <w:tcW w:w="69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CD1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D" w:rsidRPr="00026C5D" w:rsidRDefault="00751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D" w:rsidRPr="00026C5D" w:rsidRDefault="00CD1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311A" w:rsidRDefault="0050311A" w:rsidP="00CD1B8D">
      <w:pPr>
        <w:rPr>
          <w:rFonts w:ascii="Times New Roman" w:hAnsi="Times New Roman" w:cs="Times New Roman"/>
          <w:bCs/>
          <w:sz w:val="24"/>
          <w:szCs w:val="24"/>
        </w:rPr>
      </w:pPr>
    </w:p>
    <w:p w:rsidR="00CC2BAB" w:rsidRPr="00026C5D" w:rsidRDefault="00CC2BAB" w:rsidP="00CD1B8D">
      <w:pPr>
        <w:rPr>
          <w:rFonts w:ascii="Times New Roman" w:hAnsi="Times New Roman" w:cs="Times New Roman"/>
          <w:bCs/>
          <w:sz w:val="24"/>
          <w:szCs w:val="24"/>
        </w:rPr>
      </w:pPr>
    </w:p>
    <w:p w:rsidR="00CD1B8D" w:rsidRPr="00026C5D" w:rsidRDefault="00CD1B8D" w:rsidP="00CD1B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самостоятельной работы:</w:t>
      </w:r>
    </w:p>
    <w:p w:rsidR="00CD1B8D" w:rsidRPr="00026C5D" w:rsidRDefault="00CD1B8D" w:rsidP="00CD1B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B8D" w:rsidRPr="00026C5D" w:rsidRDefault="00CB4188" w:rsidP="00B5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D1B8D" w:rsidRPr="00026C5D">
        <w:rPr>
          <w:rFonts w:ascii="Times New Roman" w:hAnsi="Times New Roman" w:cs="Times New Roman"/>
          <w:b/>
          <w:bCs/>
          <w:i/>
          <w:sz w:val="24"/>
          <w:szCs w:val="24"/>
        </w:rPr>
        <w:t>Тема 1.</w:t>
      </w:r>
      <w:r w:rsidR="00CD1B8D" w:rsidRPr="00026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D82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Специальная педагогика и специальная психология как отрасли науки</w:t>
      </w:r>
      <w:r w:rsidR="00B522B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CD1B8D" w:rsidRPr="00026C5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54D82" w:rsidRPr="00026C5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D1B8D" w:rsidRPr="00026C5D">
        <w:rPr>
          <w:rFonts w:ascii="Times New Roman" w:hAnsi="Times New Roman" w:cs="Times New Roman"/>
          <w:bCs/>
          <w:i/>
          <w:sz w:val="24"/>
          <w:szCs w:val="24"/>
        </w:rPr>
        <w:t xml:space="preserve"> часов).</w:t>
      </w:r>
    </w:p>
    <w:p w:rsidR="00CB4188" w:rsidRDefault="00CB4188" w:rsidP="00CB41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D" w:rsidRPr="00026C5D" w:rsidRDefault="00392CD6" w:rsidP="00CB41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  <w:r w:rsidR="00CD1B8D" w:rsidRPr="00026C5D">
        <w:rPr>
          <w:rFonts w:ascii="Times New Roman" w:hAnsi="Times New Roman" w:cs="Times New Roman"/>
          <w:b/>
          <w:sz w:val="24"/>
          <w:szCs w:val="24"/>
        </w:rPr>
        <w:t xml:space="preserve">Составить глоссарий основных понятий </w:t>
      </w:r>
      <w:r w:rsidR="00454D82" w:rsidRPr="00026C5D">
        <w:rPr>
          <w:rFonts w:ascii="Times New Roman" w:hAnsi="Times New Roman" w:cs="Times New Roman"/>
          <w:b/>
          <w:sz w:val="24"/>
          <w:szCs w:val="24"/>
        </w:rPr>
        <w:t>специальной</w:t>
      </w:r>
      <w:r w:rsidR="00CD1B8D" w:rsidRPr="00026C5D">
        <w:rPr>
          <w:rFonts w:ascii="Times New Roman" w:hAnsi="Times New Roman" w:cs="Times New Roman"/>
          <w:b/>
          <w:sz w:val="24"/>
          <w:szCs w:val="24"/>
        </w:rPr>
        <w:t xml:space="preserve"> педагогики и </w:t>
      </w:r>
      <w:r w:rsidR="00454D82" w:rsidRPr="00026C5D">
        <w:rPr>
          <w:rFonts w:ascii="Times New Roman" w:hAnsi="Times New Roman" w:cs="Times New Roman"/>
          <w:b/>
          <w:sz w:val="24"/>
          <w:szCs w:val="24"/>
        </w:rPr>
        <w:t>специальной</w:t>
      </w:r>
      <w:r w:rsidR="00CD1B8D" w:rsidRPr="00026C5D">
        <w:rPr>
          <w:rFonts w:ascii="Times New Roman" w:hAnsi="Times New Roman" w:cs="Times New Roman"/>
          <w:b/>
          <w:sz w:val="24"/>
          <w:szCs w:val="24"/>
        </w:rPr>
        <w:t xml:space="preserve"> психологии.</w:t>
      </w:r>
    </w:p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Глоссарий - это словарь определенных понятий или терминов, объединенных общей специфической тематикой.</w:t>
      </w:r>
    </w:p>
    <w:p w:rsidR="00454D82" w:rsidRPr="00026C5D" w:rsidRDefault="00CD1B8D" w:rsidP="0045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Прочтите конспект лекции «</w:t>
      </w:r>
      <w:r w:rsidR="00454D82" w:rsidRPr="00026C5D">
        <w:rPr>
          <w:rFonts w:ascii="Times New Roman" w:hAnsi="Times New Roman" w:cs="Times New Roman"/>
          <w:bCs/>
          <w:sz w:val="24"/>
          <w:szCs w:val="24"/>
        </w:rPr>
        <w:t>Специальная педагогика и специальная психология как отрасли науки</w:t>
      </w:r>
      <w:r w:rsidR="00392CD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D1B8D" w:rsidRPr="00026C5D" w:rsidRDefault="00CD1B8D" w:rsidP="0045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Составьте список  основных понятий, которые были даны в лекции и презентации. Слова в этом списке должны быть расположены в строго алфавитном порядке, так как глоссарий представляет собой не что иное, как словарь специализированных терминов.</w:t>
      </w:r>
    </w:p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После этого начинайте работу по составлению статей глоссария. Статья глоссария - это определение термина. Она состоит из двух частей:</w:t>
      </w:r>
    </w:p>
    <w:p w:rsidR="00CD1B8D" w:rsidRPr="00026C5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1) точная формулировка термина в именительном падеже;</w:t>
      </w:r>
    </w:p>
    <w:p w:rsidR="00CD1B8D" w:rsidRPr="00026C5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2) содержательная часть, объемно раскрывающая смысл данного термина.</w:t>
      </w:r>
    </w:p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При составлении глоссария стремитесь к максимальной точности и достоверности информации.</w:t>
      </w:r>
    </w:p>
    <w:p w:rsidR="00CD1B8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454D82" w:rsidRPr="00026C5D">
        <w:rPr>
          <w:rFonts w:ascii="Times New Roman" w:hAnsi="Times New Roman" w:cs="Times New Roman"/>
          <w:sz w:val="24"/>
          <w:szCs w:val="24"/>
        </w:rPr>
        <w:t>специальная</w:t>
      </w:r>
      <w:r w:rsidRPr="00026C5D">
        <w:rPr>
          <w:rFonts w:ascii="Times New Roman" w:hAnsi="Times New Roman" w:cs="Times New Roman"/>
          <w:sz w:val="24"/>
          <w:szCs w:val="24"/>
        </w:rPr>
        <w:t xml:space="preserve"> педагогика – особая область педагогики, которая изучает проблемы воспитания и обучения детей с различными нарушениями в психофизическом развитии.</w:t>
      </w:r>
    </w:p>
    <w:p w:rsidR="005360BC" w:rsidRDefault="005B0DCB" w:rsidP="005360B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0BC" w:rsidRPr="005B0DCB">
        <w:rPr>
          <w:rFonts w:ascii="Times New Roman" w:hAnsi="Times New Roman" w:cs="Times New Roman"/>
          <w:b/>
          <w:sz w:val="24"/>
          <w:szCs w:val="24"/>
        </w:rPr>
        <w:t>Критерии оценки составления глоссария</w:t>
      </w:r>
      <w:r w:rsidR="005360BC">
        <w:rPr>
          <w:rFonts w:ascii="Times New Roman" w:hAnsi="Times New Roman" w:cs="Times New Roman"/>
          <w:b/>
          <w:sz w:val="24"/>
          <w:szCs w:val="24"/>
        </w:rPr>
        <w:t>.</w:t>
      </w:r>
    </w:p>
    <w:p w:rsidR="005B0DCB" w:rsidRDefault="005B0DCB" w:rsidP="005B0DC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Pr="005A031A">
        <w:rPr>
          <w:b/>
        </w:rPr>
        <w:t xml:space="preserve">«5» </w:t>
      </w:r>
      <w:r>
        <w:t>Т</w:t>
      </w:r>
      <w:r w:rsidRPr="00026C5D">
        <w:t>очная формулировка термина в именительном падеже</w:t>
      </w:r>
      <w:r w:rsidRPr="005A031A">
        <w:t>, читаемость текста.</w:t>
      </w:r>
      <w:r w:rsidRPr="005B0DCB">
        <w:t xml:space="preserve"> </w:t>
      </w:r>
      <w:r>
        <w:t xml:space="preserve">Полнота </w:t>
      </w:r>
      <w:r w:rsidRPr="00026C5D">
        <w:t>раскры</w:t>
      </w:r>
      <w:r>
        <w:t>тия</w:t>
      </w:r>
      <w:r w:rsidRPr="00026C5D">
        <w:t xml:space="preserve"> смысл</w:t>
      </w:r>
      <w:r>
        <w:t>а</w:t>
      </w:r>
      <w:r w:rsidRPr="00026C5D">
        <w:t xml:space="preserve"> данного термина</w:t>
      </w:r>
      <w:r>
        <w:t>.</w:t>
      </w:r>
      <w:r w:rsidRPr="005A031A">
        <w:t xml:space="preserve"> Грамотность (терминологическая и орфографическая).</w:t>
      </w:r>
      <w:r>
        <w:t xml:space="preserve"> Наличие связанных предложений в определении</w:t>
      </w:r>
      <w:r w:rsidRPr="005A031A">
        <w:t xml:space="preserve">. </w:t>
      </w:r>
    </w:p>
    <w:p w:rsidR="005B0DCB" w:rsidRDefault="005B0DCB" w:rsidP="005B0DCB">
      <w:pPr>
        <w:pStyle w:val="a9"/>
        <w:spacing w:before="0" w:beforeAutospacing="0" w:after="0" w:afterAutospacing="0"/>
        <w:rPr>
          <w:b/>
        </w:rPr>
      </w:pPr>
    </w:p>
    <w:p w:rsidR="005B0DCB" w:rsidRPr="005A031A" w:rsidRDefault="005B0DCB" w:rsidP="005B0DC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Pr="005A031A">
        <w:rPr>
          <w:b/>
        </w:rPr>
        <w:t>«4»</w:t>
      </w:r>
      <w:r>
        <w:t xml:space="preserve"> </w:t>
      </w:r>
      <w:r w:rsidRPr="005A031A">
        <w:rPr>
          <w:b/>
        </w:rPr>
        <w:t xml:space="preserve">» </w:t>
      </w:r>
      <w:r>
        <w:t>Т</w:t>
      </w:r>
      <w:r w:rsidRPr="00026C5D">
        <w:t>очная формулировка термина в именительном падеже</w:t>
      </w:r>
      <w:r w:rsidRPr="005A031A">
        <w:t>, читаемость текста</w:t>
      </w:r>
      <w:r>
        <w:t>. Не</w:t>
      </w:r>
      <w:r w:rsidRPr="005A031A">
        <w:t xml:space="preserve">достаточно </w:t>
      </w:r>
      <w:r>
        <w:t xml:space="preserve">полно  </w:t>
      </w:r>
      <w:r w:rsidRPr="00026C5D">
        <w:t>раскры</w:t>
      </w:r>
      <w:r>
        <w:t>т смысл</w:t>
      </w:r>
      <w:r w:rsidRPr="00026C5D">
        <w:t xml:space="preserve"> данного термина</w:t>
      </w:r>
      <w:r w:rsidRPr="005A031A">
        <w:t>.</w:t>
      </w:r>
      <w:r>
        <w:t xml:space="preserve"> </w:t>
      </w:r>
      <w:r w:rsidRPr="005A031A">
        <w:t xml:space="preserve">Грамотность (терминологическая и орфографическая). </w:t>
      </w:r>
      <w:r>
        <w:t>Наличие связанных предложений в определении</w:t>
      </w:r>
      <w:r w:rsidRPr="005A031A">
        <w:t xml:space="preserve">. </w:t>
      </w:r>
    </w:p>
    <w:p w:rsidR="005B0DCB" w:rsidRDefault="005B0DCB" w:rsidP="005B0DCB">
      <w:pPr>
        <w:pStyle w:val="a9"/>
        <w:spacing w:before="0" w:beforeAutospacing="0" w:after="0" w:afterAutospacing="0"/>
        <w:rPr>
          <w:b/>
        </w:rPr>
      </w:pPr>
    </w:p>
    <w:p w:rsidR="005B0DCB" w:rsidRPr="005A031A" w:rsidRDefault="005B0DCB" w:rsidP="005B0DCB">
      <w:pPr>
        <w:pStyle w:val="a9"/>
        <w:spacing w:before="0" w:beforeAutospacing="0" w:after="0" w:afterAutospacing="0"/>
      </w:pPr>
      <w:r>
        <w:rPr>
          <w:b/>
        </w:rPr>
        <w:t xml:space="preserve">- </w:t>
      </w:r>
      <w:r w:rsidRPr="005A031A">
        <w:rPr>
          <w:b/>
        </w:rPr>
        <w:t>«3»</w:t>
      </w:r>
      <w:r w:rsidRPr="005B0DCB">
        <w:t xml:space="preserve"> </w:t>
      </w:r>
      <w:r>
        <w:t>Недостаточно т</w:t>
      </w:r>
      <w:r w:rsidRPr="00026C5D">
        <w:t>очн</w:t>
      </w:r>
      <w:r>
        <w:t>о</w:t>
      </w:r>
      <w:r w:rsidRPr="00026C5D">
        <w:t xml:space="preserve"> </w:t>
      </w:r>
      <w:r>
        <w:t>с</w:t>
      </w:r>
      <w:r w:rsidRPr="00026C5D">
        <w:t>формулиров</w:t>
      </w:r>
      <w:r>
        <w:t xml:space="preserve">ан </w:t>
      </w:r>
      <w:r w:rsidRPr="00026C5D">
        <w:t xml:space="preserve"> термин</w:t>
      </w:r>
      <w:r w:rsidRPr="005A031A">
        <w:t>, читаемость текста</w:t>
      </w:r>
      <w:r>
        <w:t>.</w:t>
      </w:r>
      <w:proofErr w:type="gramStart"/>
      <w:r>
        <w:t xml:space="preserve"> </w:t>
      </w:r>
      <w:r w:rsidRPr="005A031A">
        <w:t>.</w:t>
      </w:r>
      <w:proofErr w:type="gramEnd"/>
      <w:r>
        <w:t xml:space="preserve"> </w:t>
      </w:r>
      <w:r w:rsidRPr="005A031A">
        <w:t>Грамотность (терминологическая и орфографическая).</w:t>
      </w:r>
    </w:p>
    <w:p w:rsidR="005B0DCB" w:rsidRDefault="005B0DCB" w:rsidP="005B0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DCB" w:rsidRPr="00CC2BAB" w:rsidRDefault="005B0DCB" w:rsidP="005B0DC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2BAB">
        <w:rPr>
          <w:rFonts w:ascii="Times New Roman" w:hAnsi="Times New Roman" w:cs="Times New Roman"/>
          <w:b/>
          <w:sz w:val="24"/>
          <w:szCs w:val="24"/>
        </w:rPr>
        <w:t>«2</w:t>
      </w:r>
      <w:r w:rsidRPr="005B0DCB">
        <w:rPr>
          <w:rFonts w:ascii="Times New Roman" w:hAnsi="Times New Roman" w:cs="Times New Roman"/>
          <w:b/>
          <w:sz w:val="24"/>
          <w:szCs w:val="24"/>
        </w:rPr>
        <w:t>»</w:t>
      </w:r>
      <w:r w:rsidRPr="005B0DCB">
        <w:rPr>
          <w:rFonts w:ascii="Times New Roman" w:hAnsi="Times New Roman" w:cs="Times New Roman"/>
        </w:rPr>
        <w:t xml:space="preserve"> </w:t>
      </w:r>
      <w:r w:rsidRPr="005B0DCB">
        <w:rPr>
          <w:rFonts w:ascii="Times New Roman" w:hAnsi="Times New Roman" w:cs="Times New Roman"/>
          <w:sz w:val="24"/>
          <w:szCs w:val="24"/>
        </w:rPr>
        <w:t>Неточно сформулирован  термин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BAB">
        <w:rPr>
          <w:rFonts w:ascii="Times New Roman" w:hAnsi="Times New Roman" w:cs="Times New Roman"/>
          <w:sz w:val="24"/>
          <w:szCs w:val="24"/>
        </w:rPr>
        <w:t xml:space="preserve"> Допущены ошибки.</w:t>
      </w:r>
    </w:p>
    <w:p w:rsidR="005B0DCB" w:rsidRPr="00571415" w:rsidRDefault="005B0DCB" w:rsidP="005360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360BC" w:rsidRPr="00026C5D" w:rsidRDefault="005360B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D1B8D" w:rsidRPr="00392CD6" w:rsidRDefault="00CB0C86" w:rsidP="00B522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82" w:rsidRPr="00392C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54D82" w:rsidRPr="00392CD6">
        <w:rPr>
          <w:rFonts w:ascii="Times New Roman" w:hAnsi="Times New Roman" w:cs="Times New Roman"/>
          <w:b/>
          <w:sz w:val="24"/>
          <w:szCs w:val="24"/>
        </w:rPr>
        <w:t>одберите примеры, ситуации, характеризующие понятия специальной педагогики и специальной психолог</w:t>
      </w:r>
      <w:r w:rsidR="005360BC">
        <w:rPr>
          <w:rFonts w:ascii="Times New Roman" w:hAnsi="Times New Roman" w:cs="Times New Roman"/>
          <w:b/>
          <w:sz w:val="24"/>
          <w:szCs w:val="24"/>
        </w:rPr>
        <w:t>ии, используя материалы СМИ, личный жизненный опыт.</w:t>
      </w:r>
    </w:p>
    <w:p w:rsidR="00571415" w:rsidRPr="00392CD6" w:rsidRDefault="00CD1B8D" w:rsidP="00B612F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2CD6">
        <w:rPr>
          <w:rFonts w:ascii="Times New Roman" w:hAnsi="Times New Roman" w:cs="Times New Roman"/>
          <w:b/>
          <w:sz w:val="24"/>
          <w:szCs w:val="24"/>
        </w:rPr>
        <w:tab/>
      </w:r>
    </w:p>
    <w:p w:rsidR="00CD1B8D" w:rsidRPr="00026C5D" w:rsidRDefault="00CD1B8D" w:rsidP="00B522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CD1B8D" w:rsidRPr="00026C5D" w:rsidRDefault="00CD1B8D" w:rsidP="00B522B1">
      <w:pPr>
        <w:pStyle w:val="a4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Специальная педагогика  под ред. Наза</w:t>
      </w:r>
      <w:r w:rsidR="0037414F">
        <w:rPr>
          <w:rFonts w:ascii="Times New Roman" w:hAnsi="Times New Roman" w:cs="Times New Roman"/>
          <w:sz w:val="24"/>
          <w:szCs w:val="24"/>
        </w:rPr>
        <w:t xml:space="preserve">ровой Н.М. М., </w:t>
      </w:r>
      <w:proofErr w:type="spellStart"/>
      <w:r w:rsidR="0037414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37414F">
        <w:rPr>
          <w:rFonts w:ascii="Times New Roman" w:hAnsi="Times New Roman" w:cs="Times New Roman"/>
          <w:sz w:val="24"/>
          <w:szCs w:val="24"/>
        </w:rPr>
        <w:t>, 2006</w:t>
      </w:r>
      <w:r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</w:p>
    <w:p w:rsidR="00CD1B8D" w:rsidRPr="00026C5D" w:rsidRDefault="00CD1B8D" w:rsidP="00B522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" w:hAnsi="Times" w:cs="Times"/>
          <w:color w:val="000000"/>
          <w:sz w:val="24"/>
          <w:szCs w:val="24"/>
        </w:rPr>
      </w:pPr>
      <w:r w:rsidRPr="00026C5D">
        <w:rPr>
          <w:rFonts w:ascii="Times" w:hAnsi="Times" w:cs="Times"/>
          <w:color w:val="000000"/>
          <w:sz w:val="24"/>
          <w:szCs w:val="24"/>
        </w:rPr>
        <w:t>Лебединский В.В. Нарушения психического развития в детском возрасте. – М.: Издательский центр «Академия», 20</w:t>
      </w:r>
      <w:r w:rsidR="0037414F">
        <w:rPr>
          <w:rFonts w:ascii="Times" w:hAnsi="Times" w:cs="Times"/>
          <w:color w:val="000000"/>
          <w:sz w:val="24"/>
          <w:szCs w:val="24"/>
        </w:rPr>
        <w:t>06</w:t>
      </w:r>
      <w:r w:rsidRPr="00026C5D">
        <w:rPr>
          <w:rFonts w:ascii="Times" w:hAnsi="Times" w:cs="Times"/>
          <w:color w:val="000000"/>
          <w:sz w:val="24"/>
          <w:szCs w:val="24"/>
        </w:rPr>
        <w:t xml:space="preserve">. – 144 </w:t>
      </w:r>
      <w:proofErr w:type="gramStart"/>
      <w:r w:rsidRPr="00026C5D">
        <w:rPr>
          <w:rFonts w:ascii="Times" w:hAnsi="Times" w:cs="Times"/>
          <w:color w:val="000000"/>
          <w:sz w:val="24"/>
          <w:szCs w:val="24"/>
        </w:rPr>
        <w:t>с</w:t>
      </w:r>
      <w:proofErr w:type="gramEnd"/>
    </w:p>
    <w:p w:rsidR="00CD1B8D" w:rsidRPr="00026C5D" w:rsidRDefault="00CD1B8D" w:rsidP="00B522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" w:hAnsi="Times" w:cs="Times"/>
          <w:color w:val="000000"/>
          <w:sz w:val="24"/>
          <w:szCs w:val="24"/>
        </w:rPr>
      </w:pPr>
      <w:r w:rsidRPr="00026C5D">
        <w:rPr>
          <w:rFonts w:ascii="Times" w:hAnsi="Times" w:cs="Times"/>
          <w:color w:val="000000"/>
          <w:sz w:val="24"/>
          <w:szCs w:val="24"/>
        </w:rPr>
        <w:t>Мишина, Г. А. Коррекционная и специальная педагогика</w:t>
      </w:r>
      <w:proofErr w:type="gramStart"/>
      <w:r w:rsidRPr="00026C5D">
        <w:rPr>
          <w:rFonts w:ascii="Times" w:hAnsi="Times" w:cs="Times"/>
          <w:color w:val="000000"/>
          <w:sz w:val="24"/>
          <w:szCs w:val="24"/>
        </w:rPr>
        <w:t xml:space="preserve"> :</w:t>
      </w:r>
      <w:proofErr w:type="gramEnd"/>
      <w:r w:rsidRPr="00026C5D">
        <w:rPr>
          <w:rFonts w:ascii="Times" w:hAnsi="Times" w:cs="Times"/>
          <w:color w:val="000000"/>
          <w:sz w:val="24"/>
          <w:szCs w:val="24"/>
        </w:rPr>
        <w:t xml:space="preserve"> учебное пособие. / Г. А. Мишина, Е. Н. </w:t>
      </w:r>
      <w:proofErr w:type="spellStart"/>
      <w:r w:rsidRPr="00026C5D">
        <w:rPr>
          <w:rFonts w:ascii="Times" w:hAnsi="Times" w:cs="Times"/>
          <w:color w:val="000000"/>
          <w:sz w:val="24"/>
          <w:szCs w:val="24"/>
        </w:rPr>
        <w:t>Моргачева</w:t>
      </w:r>
      <w:proofErr w:type="spellEnd"/>
      <w:r w:rsidRPr="00026C5D">
        <w:rPr>
          <w:rFonts w:ascii="Times" w:hAnsi="Times" w:cs="Times"/>
          <w:color w:val="000000"/>
          <w:sz w:val="24"/>
          <w:szCs w:val="24"/>
        </w:rPr>
        <w:t>. - М.</w:t>
      </w:r>
      <w:proofErr w:type="gramStart"/>
      <w:r w:rsidRPr="00026C5D">
        <w:rPr>
          <w:rFonts w:ascii="Times" w:hAnsi="Times" w:cs="Times"/>
          <w:color w:val="000000"/>
          <w:sz w:val="24"/>
          <w:szCs w:val="24"/>
        </w:rPr>
        <w:t xml:space="preserve"> :</w:t>
      </w:r>
      <w:proofErr w:type="gramEnd"/>
      <w:r w:rsidRPr="00026C5D">
        <w:rPr>
          <w:rFonts w:ascii="Times" w:hAnsi="Times" w:cs="Times"/>
          <w:color w:val="000000"/>
          <w:sz w:val="24"/>
          <w:szCs w:val="24"/>
        </w:rPr>
        <w:t xml:space="preserve"> ФОРУМ — ИНФРА-М, 2011. - 144 с.</w:t>
      </w:r>
    </w:p>
    <w:p w:rsidR="00CD1B8D" w:rsidRPr="00026C5D" w:rsidRDefault="00CD1B8D" w:rsidP="00B522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" w:hAnsi="Times" w:cs="Times"/>
          <w:color w:val="000000"/>
          <w:sz w:val="24"/>
          <w:szCs w:val="24"/>
        </w:rPr>
      </w:pPr>
      <w:r w:rsidRPr="00026C5D">
        <w:rPr>
          <w:rFonts w:ascii="Times" w:hAnsi="Times" w:cs="Times"/>
          <w:color w:val="000000"/>
          <w:sz w:val="24"/>
          <w:szCs w:val="24"/>
        </w:rPr>
        <w:t xml:space="preserve">Основы специальной психологии: учебное пособие /под ред. В. </w:t>
      </w:r>
      <w:proofErr w:type="spellStart"/>
      <w:r w:rsidRPr="00026C5D">
        <w:rPr>
          <w:rFonts w:ascii="Times" w:hAnsi="Times" w:cs="Times"/>
          <w:color w:val="000000"/>
          <w:sz w:val="24"/>
          <w:szCs w:val="24"/>
        </w:rPr>
        <w:t>В.Лубовского</w:t>
      </w:r>
      <w:proofErr w:type="spellEnd"/>
      <w:r w:rsidRPr="00026C5D">
        <w:rPr>
          <w:rFonts w:ascii="Times" w:hAnsi="Times" w:cs="Times"/>
          <w:color w:val="000000"/>
          <w:sz w:val="24"/>
          <w:szCs w:val="24"/>
        </w:rPr>
        <w:t xml:space="preserve"> -М., 2010.</w:t>
      </w:r>
    </w:p>
    <w:p w:rsidR="00CD1B8D" w:rsidRDefault="00CD1B8D" w:rsidP="00B522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" w:hAnsi="Times" w:cs="Times"/>
          <w:color w:val="000000"/>
          <w:sz w:val="24"/>
          <w:szCs w:val="24"/>
        </w:rPr>
      </w:pPr>
      <w:r w:rsidRPr="00026C5D">
        <w:rPr>
          <w:rFonts w:ascii="Times" w:hAnsi="Times" w:cs="Times"/>
          <w:color w:val="000000"/>
          <w:sz w:val="24"/>
          <w:szCs w:val="24"/>
        </w:rPr>
        <w:lastRenderedPageBreak/>
        <w:t>Основы специальной психологии: учебное пособие/ под ред. Л. В. Кузнецовой. - М., 2010.</w:t>
      </w:r>
    </w:p>
    <w:p w:rsidR="00836868" w:rsidRPr="00836868" w:rsidRDefault="00836868" w:rsidP="00836868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522B1" w:rsidRPr="00026C5D" w:rsidRDefault="00B522B1" w:rsidP="00CD1B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</w:rPr>
        <w:t>Тема 2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22B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Понятие о психическом </w:t>
      </w:r>
      <w:proofErr w:type="spellStart"/>
      <w:r w:rsidR="00B522B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>дизонтогенезе</w:t>
      </w:r>
      <w:proofErr w:type="spellEnd"/>
      <w:r w:rsidR="00B522B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B522B1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час</w:t>
      </w:r>
      <w:r w:rsidR="00B522B1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ов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).</w:t>
      </w:r>
    </w:p>
    <w:p w:rsidR="00CD1B8D" w:rsidRPr="00026C5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B8D" w:rsidRPr="00CB4188" w:rsidRDefault="00B522B1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Составить  таблицу-схему, </w:t>
      </w:r>
      <w:proofErr w:type="gramStart"/>
      <w:r w:rsidRPr="00CB4188">
        <w:rPr>
          <w:rFonts w:ascii="Times New Roman" w:hAnsi="Times New Roman" w:cs="Times New Roman"/>
          <w:b/>
          <w:bCs/>
          <w:sz w:val="24"/>
          <w:szCs w:val="24"/>
        </w:rPr>
        <w:t>отражающей</w:t>
      </w:r>
      <w:proofErr w:type="gramEnd"/>
      <w:r w:rsidRPr="00CB4188">
        <w:rPr>
          <w:rFonts w:ascii="Times New Roman" w:hAnsi="Times New Roman" w:cs="Times New Roman"/>
          <w:b/>
          <w:bCs/>
          <w:sz w:val="24"/>
          <w:szCs w:val="24"/>
        </w:rPr>
        <w:t xml:space="preserve"> три основные направления </w:t>
      </w:r>
      <w:proofErr w:type="spellStart"/>
      <w:r w:rsidRPr="00CB4188">
        <w:rPr>
          <w:rFonts w:ascii="Times New Roman" w:hAnsi="Times New Roman" w:cs="Times New Roman"/>
          <w:b/>
          <w:bCs/>
          <w:sz w:val="24"/>
          <w:szCs w:val="24"/>
        </w:rPr>
        <w:t>дизонтогенеза</w:t>
      </w:r>
      <w:proofErr w:type="spellEnd"/>
      <w:r w:rsidRPr="00CB4188">
        <w:rPr>
          <w:rFonts w:ascii="Times New Roman" w:hAnsi="Times New Roman" w:cs="Times New Roman"/>
          <w:b/>
          <w:bCs/>
          <w:sz w:val="24"/>
          <w:szCs w:val="24"/>
        </w:rPr>
        <w:t xml:space="preserve">: ретардацию, </w:t>
      </w:r>
      <w:proofErr w:type="spellStart"/>
      <w:r w:rsidRPr="00CB4188">
        <w:rPr>
          <w:rFonts w:ascii="Times New Roman" w:hAnsi="Times New Roman" w:cs="Times New Roman"/>
          <w:b/>
          <w:bCs/>
          <w:sz w:val="24"/>
          <w:szCs w:val="24"/>
        </w:rPr>
        <w:t>асинхронию</w:t>
      </w:r>
      <w:proofErr w:type="spellEnd"/>
      <w:r w:rsidRPr="00CB41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4A7" w:rsidRPr="00CB4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4188">
        <w:rPr>
          <w:rFonts w:ascii="Times New Roman" w:hAnsi="Times New Roman" w:cs="Times New Roman"/>
          <w:b/>
          <w:bCs/>
          <w:sz w:val="24"/>
          <w:szCs w:val="24"/>
        </w:rPr>
        <w:t>дефицитарность</w:t>
      </w:r>
      <w:proofErr w:type="spellEnd"/>
      <w:r w:rsidR="00836868" w:rsidRPr="00CB4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6868" w:rsidRPr="00CB4188" w:rsidRDefault="0083686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D6" w:rsidRDefault="00836868" w:rsidP="005D3671">
      <w:pPr>
        <w:pStyle w:val="a4"/>
        <w:shd w:val="clear" w:color="auto" w:fill="FFFFFF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CB4188">
        <w:rPr>
          <w:rFonts w:ascii="Times New Roman" w:hAnsi="Times New Roman" w:cs="Times New Roman"/>
          <w:sz w:val="24"/>
          <w:szCs w:val="24"/>
        </w:rPr>
        <w:t>Заполните</w:t>
      </w:r>
      <w:r w:rsidR="00CB4188" w:rsidRPr="00CB4188">
        <w:t xml:space="preserve"> </w:t>
      </w:r>
      <w:r w:rsidR="00CB4188" w:rsidRPr="00CB4188">
        <w:rPr>
          <w:rFonts w:ascii="Times New Roman" w:hAnsi="Times New Roman" w:cs="Times New Roman"/>
          <w:sz w:val="24"/>
          <w:szCs w:val="24"/>
        </w:rPr>
        <w:t>таблицу-схему</w:t>
      </w:r>
      <w:r w:rsidRPr="00CB4188">
        <w:rPr>
          <w:rFonts w:ascii="Times New Roman" w:hAnsi="Times New Roman" w:cs="Times New Roman"/>
          <w:sz w:val="24"/>
          <w:szCs w:val="24"/>
        </w:rPr>
        <w:t>, характеризуя к</w:t>
      </w:r>
      <w:r w:rsidR="00392CD6" w:rsidRPr="00CB4188">
        <w:rPr>
          <w:rFonts w:ascii="Times New Roman" w:hAnsi="Times New Roman" w:cs="Times New Roman"/>
          <w:sz w:val="24"/>
          <w:szCs w:val="24"/>
        </w:rPr>
        <w:t xml:space="preserve">аждое направление </w:t>
      </w:r>
      <w:proofErr w:type="spellStart"/>
      <w:r w:rsidR="00392CD6" w:rsidRPr="00CB4188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392CD6" w:rsidRPr="00CB4188">
        <w:rPr>
          <w:rFonts w:ascii="Times New Roman" w:hAnsi="Times New Roman" w:cs="Times New Roman"/>
          <w:sz w:val="24"/>
          <w:szCs w:val="24"/>
        </w:rPr>
        <w:t xml:space="preserve">, используя текст учебного пособия </w:t>
      </w:r>
      <w:r w:rsidR="00392CD6" w:rsidRPr="00CB4188">
        <w:rPr>
          <w:rFonts w:ascii="Times" w:hAnsi="Times" w:cs="Times"/>
          <w:color w:val="000000"/>
          <w:sz w:val="24"/>
          <w:szCs w:val="24"/>
        </w:rPr>
        <w:t>Основы специальной психологии под ред. Л. В. Кузнецовой. - М., 2010.</w:t>
      </w:r>
    </w:p>
    <w:p w:rsidR="00CD1B8D" w:rsidRPr="00026C5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1"/>
        <w:gridCol w:w="3689"/>
      </w:tblGrid>
      <w:tr w:rsidR="00E7734A" w:rsidRPr="00026C5D" w:rsidTr="005A031A">
        <w:trPr>
          <w:trHeight w:val="118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34A" w:rsidRPr="00026C5D" w:rsidRDefault="00E7734A" w:rsidP="00E773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34A" w:rsidRPr="00026C5D" w:rsidRDefault="00E7734A" w:rsidP="00E773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34A" w:rsidRPr="00026C5D" w:rsidRDefault="00E7734A" w:rsidP="00E773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34A" w:rsidRPr="00026C5D" w:rsidRDefault="00E7734A" w:rsidP="00E773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направлений</w:t>
            </w: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4A" w:rsidRPr="00026C5D" w:rsidRDefault="00E7734A" w:rsidP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Ретардация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26C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Асинхрония</w:t>
            </w:r>
            <w:proofErr w:type="spellEnd"/>
            <w:r w:rsidRPr="00026C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26C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Дефицитарность</w:t>
            </w:r>
            <w:proofErr w:type="spellEnd"/>
            <w:r w:rsidRPr="00026C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734A" w:rsidRPr="00026C5D" w:rsidTr="005A031A">
        <w:trPr>
          <w:trHeight w:val="288"/>
        </w:trPr>
        <w:tc>
          <w:tcPr>
            <w:tcW w:w="5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4A" w:rsidRPr="00026C5D" w:rsidRDefault="00E773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A" w:rsidRPr="00026C5D" w:rsidRDefault="00E77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1B8D" w:rsidRDefault="00CD1B8D" w:rsidP="00CD1B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68" w:rsidRPr="00026C5D" w:rsidRDefault="00836868" w:rsidP="00CD1B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F0" w:rsidRPr="00026C5D" w:rsidRDefault="007B41F0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B8D" w:rsidRPr="00026C5D" w:rsidRDefault="00CD1B8D" w:rsidP="004C09B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</w:rPr>
        <w:t>Тема 3.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9B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Классификации  отклонений в развитии</w:t>
      </w:r>
      <w:r w:rsidRPr="00026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</w:rPr>
        <w:t>(6 часов).</w:t>
      </w:r>
    </w:p>
    <w:p w:rsidR="004C09B1" w:rsidRPr="00026C5D" w:rsidRDefault="004C09B1" w:rsidP="004C09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t>Составить  сравнительную  характеристику психологической и педагогической классификации с учетом разных оснований.</w:t>
      </w:r>
    </w:p>
    <w:p w:rsidR="005D3671" w:rsidRPr="00CF374D" w:rsidRDefault="005659B6" w:rsidP="005D3671">
      <w:pPr>
        <w:pStyle w:val="a4"/>
        <w:shd w:val="clear" w:color="auto" w:fill="FFFFFF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Изучите статью учебного пособия «Специальная педагогика» под ред. Н.М</w:t>
      </w:r>
      <w:proofErr w:type="gramStart"/>
      <w:r w:rsidRPr="00026C5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26C5D">
        <w:rPr>
          <w:rFonts w:ascii="Times New Roman" w:hAnsi="Times New Roman" w:cs="Times New Roman"/>
          <w:bCs/>
          <w:sz w:val="24"/>
          <w:szCs w:val="24"/>
        </w:rPr>
        <w:t>Назаровой,</w:t>
      </w:r>
      <w:r w:rsidR="00392CD6" w:rsidRPr="00392CD6">
        <w:rPr>
          <w:rFonts w:ascii="Times New Roman" w:hAnsi="Times New Roman" w:cs="Times New Roman"/>
          <w:sz w:val="24"/>
          <w:szCs w:val="24"/>
        </w:rPr>
        <w:t xml:space="preserve"> </w:t>
      </w:r>
      <w:r w:rsidR="00392CD6" w:rsidRPr="00026C5D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="00392CD6"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392CD6" w:rsidRPr="00026C5D">
        <w:rPr>
          <w:rFonts w:ascii="Times New Roman" w:hAnsi="Times New Roman" w:cs="Times New Roman"/>
          <w:sz w:val="24"/>
          <w:szCs w:val="24"/>
        </w:rPr>
        <w:t>, 201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="00392CD6"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гл.1.3. и статью учебного пособия «Основы специальной психологии»  под ред. Л.В. Кузнецовой,</w:t>
      </w:r>
      <w:r w:rsidR="005D3671" w:rsidRPr="005D3671">
        <w:rPr>
          <w:rFonts w:ascii="Times" w:hAnsi="Times" w:cs="Times"/>
          <w:color w:val="000000"/>
          <w:sz w:val="24"/>
          <w:szCs w:val="24"/>
        </w:rPr>
        <w:t xml:space="preserve"> </w:t>
      </w:r>
      <w:r w:rsidR="005D3671" w:rsidRPr="00026C5D">
        <w:rPr>
          <w:rFonts w:ascii="Times" w:hAnsi="Times" w:cs="Times"/>
          <w:color w:val="000000"/>
          <w:sz w:val="24"/>
          <w:szCs w:val="24"/>
        </w:rPr>
        <w:t>М., 2010.</w:t>
      </w:r>
    </w:p>
    <w:p w:rsidR="005659B6" w:rsidRPr="00026C5D" w:rsidRDefault="005659B6" w:rsidP="004C09B1">
      <w:pPr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гл.1.5.</w:t>
      </w:r>
      <w:r w:rsidR="001E4381" w:rsidRPr="00026C5D">
        <w:rPr>
          <w:rFonts w:ascii="Times New Roman" w:hAnsi="Times New Roman" w:cs="Times New Roman"/>
          <w:bCs/>
          <w:sz w:val="24"/>
          <w:szCs w:val="24"/>
        </w:rPr>
        <w:t xml:space="preserve"> и заполните таблицу: «Классификация отклонений в развитии»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классификации</w:t>
            </w: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классификация</w:t>
            </w: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классификация</w:t>
            </w:r>
          </w:p>
        </w:tc>
      </w:tr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B1" w:rsidRPr="00026C5D" w:rsidTr="004C09B1"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9B1" w:rsidRPr="00026C5D" w:rsidRDefault="004C09B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71" w:rsidRPr="00026C5D" w:rsidTr="004C09B1">
        <w:tc>
          <w:tcPr>
            <w:tcW w:w="3190" w:type="dxa"/>
          </w:tcPr>
          <w:p w:rsidR="005D3671" w:rsidRPr="00026C5D" w:rsidRDefault="005D367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3671" w:rsidRPr="00026C5D" w:rsidRDefault="005D367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71" w:rsidRPr="00026C5D" w:rsidRDefault="005D3671" w:rsidP="004C0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3671" w:rsidRDefault="005D3671" w:rsidP="001E4381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1B8D" w:rsidRPr="00026C5D" w:rsidRDefault="00CD1B8D" w:rsidP="001E43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4.</w:t>
      </w:r>
      <w:r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4381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Закономерности  психического развития при нарушениях  </w:t>
      </w:r>
      <w:r w:rsidR="001E4381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(6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часов).</w:t>
      </w:r>
    </w:p>
    <w:p w:rsidR="00CD1B8D" w:rsidRPr="00026C5D" w:rsidRDefault="001E4381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Составить </w:t>
      </w:r>
      <w:r w:rsidRPr="00CB0C86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 w:rsidRPr="00026C5D">
        <w:rPr>
          <w:rFonts w:ascii="Times New Roman" w:hAnsi="Times New Roman" w:cs="Times New Roman"/>
          <w:b/>
          <w:bCs/>
          <w:sz w:val="24"/>
          <w:szCs w:val="24"/>
        </w:rPr>
        <w:t xml:space="preserve"> темы: «Принципы и методы психического изучения детей с нарушениями развития»</w:t>
      </w:r>
    </w:p>
    <w:p w:rsidR="001E4381" w:rsidRPr="00026C5D" w:rsidRDefault="00EE2C7B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Самостоятельно изучите страницы 135-144,221-227, 318-335, 369-372, 389-423 учебного пособия Основы специальной психологии под ред. Л.В. Кузнецово</w:t>
      </w:r>
      <w:proofErr w:type="gramStart"/>
      <w:r w:rsidRPr="00026C5D">
        <w:rPr>
          <w:rFonts w:ascii="Times New Roman" w:hAnsi="Times New Roman" w:cs="Times New Roman"/>
          <w:sz w:val="24"/>
          <w:szCs w:val="24"/>
        </w:rPr>
        <w:t>й</w:t>
      </w:r>
      <w:r w:rsidR="00392CD6" w:rsidRPr="00026C5D">
        <w:rPr>
          <w:rFonts w:ascii="Times" w:hAnsi="Times" w:cs="Times"/>
          <w:color w:val="000000"/>
          <w:sz w:val="24"/>
          <w:szCs w:val="24"/>
        </w:rPr>
        <w:t>-</w:t>
      </w:r>
      <w:proofErr w:type="gramEnd"/>
      <w:r w:rsidR="00392CD6" w:rsidRPr="00026C5D">
        <w:rPr>
          <w:rFonts w:ascii="Times" w:hAnsi="Times" w:cs="Times"/>
          <w:color w:val="000000"/>
          <w:sz w:val="24"/>
          <w:szCs w:val="24"/>
        </w:rPr>
        <w:t xml:space="preserve"> М., 2010</w:t>
      </w:r>
      <w:r w:rsidRPr="00026C5D">
        <w:rPr>
          <w:rFonts w:ascii="Times New Roman" w:hAnsi="Times New Roman" w:cs="Times New Roman"/>
          <w:sz w:val="24"/>
          <w:szCs w:val="24"/>
        </w:rPr>
        <w:t xml:space="preserve"> и составьте конспект по предлагаемому плану:</w:t>
      </w:r>
    </w:p>
    <w:p w:rsidR="00EE2C7B" w:rsidRPr="00026C5D" w:rsidRDefault="00EE2C7B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1.Вопросы психологической диагностики при </w:t>
      </w:r>
      <w:proofErr w:type="spellStart"/>
      <w:r w:rsidRPr="00026C5D">
        <w:rPr>
          <w:rFonts w:ascii="Times New Roman" w:hAnsi="Times New Roman" w:cs="Times New Roman"/>
          <w:sz w:val="24"/>
          <w:szCs w:val="24"/>
        </w:rPr>
        <w:t>дизонтогениях</w:t>
      </w:r>
      <w:proofErr w:type="spellEnd"/>
      <w:r w:rsidRPr="00026C5D">
        <w:rPr>
          <w:rFonts w:ascii="Times New Roman" w:hAnsi="Times New Roman" w:cs="Times New Roman"/>
          <w:sz w:val="24"/>
          <w:szCs w:val="24"/>
        </w:rPr>
        <w:t xml:space="preserve"> по типу ретардации и дисфункции созревания.</w:t>
      </w:r>
    </w:p>
    <w:p w:rsidR="00EE2C7B" w:rsidRPr="00026C5D" w:rsidRDefault="00EE2C7B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2.</w:t>
      </w:r>
      <w:r w:rsidR="00A51C4C" w:rsidRPr="00026C5D">
        <w:rPr>
          <w:rFonts w:ascii="Times New Roman" w:hAnsi="Times New Roman" w:cs="Times New Roman"/>
          <w:sz w:val="24"/>
          <w:szCs w:val="24"/>
        </w:rPr>
        <w:t>Психологическая диагностика при слуховых и зрительных нарушениях.</w:t>
      </w:r>
    </w:p>
    <w:p w:rsidR="00A51C4C" w:rsidRPr="00026C5D" w:rsidRDefault="00A51C4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3.Диагностика детей с нарушениями речи.</w:t>
      </w:r>
    </w:p>
    <w:p w:rsidR="00A51C4C" w:rsidRPr="00026C5D" w:rsidRDefault="00A51C4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4. Психологическая диагностика детей при нарушениях умственного развития, при нарушениях опорно-двигательного аппарата.</w:t>
      </w:r>
    </w:p>
    <w:p w:rsidR="00A51C4C" w:rsidRPr="00026C5D" w:rsidRDefault="00A51C4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5.Диагностика дисгармонического развития.</w:t>
      </w:r>
    </w:p>
    <w:p w:rsidR="00A51C4C" w:rsidRPr="00026C5D" w:rsidRDefault="00A51C4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026C5D">
        <w:rPr>
          <w:rFonts w:ascii="Times New Roman" w:hAnsi="Times New Roman" w:cs="Times New Roman"/>
          <w:sz w:val="24"/>
          <w:szCs w:val="24"/>
        </w:rPr>
        <w:t>6.Психологическая диагностика при сложных нарушениях.</w:t>
      </w:r>
    </w:p>
    <w:p w:rsidR="00E34F53" w:rsidRPr="00026C5D" w:rsidRDefault="00E34F53" w:rsidP="00E34F53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5.</w:t>
      </w:r>
      <w:r w:rsidRPr="00026C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51C4C" w:rsidRPr="00026C5D">
        <w:rPr>
          <w:rFonts w:ascii="Times New Roman" w:hAnsi="Times New Roman" w:cs="Times New Roman"/>
          <w:b/>
          <w:sz w:val="24"/>
          <w:szCs w:val="24"/>
          <w:u w:val="single"/>
        </w:rPr>
        <w:t>Научные основания специальной педагогики</w:t>
      </w:r>
      <w:r w:rsidR="00A51C4C" w:rsidRPr="00026C5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060B98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A51C4C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</w:t>
      </w:r>
      <w:r w:rsidR="00060B98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).</w:t>
      </w:r>
    </w:p>
    <w:p w:rsidR="00A51C4C" w:rsidRPr="00026C5D" w:rsidRDefault="00A51C4C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C4C" w:rsidRPr="00026C5D" w:rsidRDefault="005D3671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C4C" w:rsidRPr="00026C5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A51C4C" w:rsidRPr="00026C5D">
        <w:rPr>
          <w:rFonts w:ascii="Times New Roman" w:hAnsi="Times New Roman" w:cs="Times New Roman"/>
          <w:b/>
          <w:bCs/>
          <w:sz w:val="24"/>
          <w:szCs w:val="24"/>
        </w:rPr>
        <w:t xml:space="preserve">оставить  </w:t>
      </w:r>
      <w:r w:rsidR="00A51C4C" w:rsidRPr="00CB0C86">
        <w:rPr>
          <w:rFonts w:ascii="Times New Roman" w:hAnsi="Times New Roman" w:cs="Times New Roman"/>
          <w:b/>
          <w:bCs/>
          <w:sz w:val="24"/>
          <w:szCs w:val="24"/>
        </w:rPr>
        <w:t>опорный конспект</w:t>
      </w:r>
      <w:r w:rsidR="00A51C4C" w:rsidRPr="00026C5D">
        <w:rPr>
          <w:rFonts w:ascii="Times New Roman" w:hAnsi="Times New Roman" w:cs="Times New Roman"/>
          <w:b/>
          <w:bCs/>
          <w:sz w:val="24"/>
          <w:szCs w:val="24"/>
        </w:rPr>
        <w:t xml:space="preserve"> раздела: «Научные основания специальной педагогики»</w:t>
      </w:r>
    </w:p>
    <w:p w:rsidR="0029147D" w:rsidRPr="00026C5D" w:rsidRDefault="0029147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Изучите главу 2 учебного пособия «Специальная педагогика» под ред. Н.М. Назаровой</w:t>
      </w:r>
      <w:r w:rsidR="00392CD6" w:rsidRPr="00392CD6">
        <w:rPr>
          <w:rFonts w:ascii="Times New Roman" w:hAnsi="Times New Roman" w:cs="Times New Roman"/>
          <w:sz w:val="24"/>
          <w:szCs w:val="24"/>
        </w:rPr>
        <w:t xml:space="preserve"> </w:t>
      </w:r>
      <w:r w:rsidR="00392CD6" w:rsidRPr="00026C5D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="00392CD6"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392CD6"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="00392CD6"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и составьте опорный конспект. </w:t>
      </w:r>
    </w:p>
    <w:p w:rsidR="0029147D" w:rsidRPr="00026C5D" w:rsidRDefault="0029147D" w:rsidP="005D36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Примерный план:  1.Социокультурные основы специального образования.</w:t>
      </w:r>
    </w:p>
    <w:p w:rsidR="0029147D" w:rsidRPr="00026C5D" w:rsidRDefault="0029147D" w:rsidP="005D36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2.Экономические основы специального образования.</w:t>
      </w:r>
    </w:p>
    <w:p w:rsidR="0029147D" w:rsidRPr="00026C5D" w:rsidRDefault="0029147D" w:rsidP="005D36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3.Правовые основы специального образования.</w:t>
      </w:r>
    </w:p>
    <w:p w:rsidR="0029147D" w:rsidRPr="00026C5D" w:rsidRDefault="0029147D" w:rsidP="005D36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4.Клинические основы специального образования.</w:t>
      </w:r>
    </w:p>
    <w:p w:rsidR="0029147D" w:rsidRPr="00026C5D" w:rsidRDefault="0029147D" w:rsidP="005D36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5.Психологические основы специального образования.</w:t>
      </w:r>
    </w:p>
    <w:p w:rsidR="00571415" w:rsidRDefault="007B4BBD" w:rsidP="00CB4188">
      <w:pPr>
        <w:pStyle w:val="a9"/>
        <w:spacing w:before="0" w:beforeAutospacing="0" w:after="0" w:afterAutospacing="0"/>
        <w:ind w:firstLine="284"/>
        <w:jc w:val="center"/>
        <w:rPr>
          <w:rStyle w:val="aa"/>
          <w:sz w:val="22"/>
          <w:szCs w:val="22"/>
        </w:rPr>
      </w:pPr>
      <w:r w:rsidRPr="00CB4188">
        <w:rPr>
          <w:rStyle w:val="aa"/>
          <w:sz w:val="22"/>
          <w:szCs w:val="22"/>
        </w:rPr>
        <w:t>Рекомен</w:t>
      </w:r>
      <w:r w:rsidR="00CB0C86" w:rsidRPr="00CB4188">
        <w:rPr>
          <w:rStyle w:val="aa"/>
          <w:sz w:val="22"/>
          <w:szCs w:val="22"/>
        </w:rPr>
        <w:t>дации</w:t>
      </w:r>
      <w:r>
        <w:rPr>
          <w:rStyle w:val="aa"/>
          <w:sz w:val="22"/>
          <w:szCs w:val="22"/>
        </w:rPr>
        <w:t xml:space="preserve"> к составлению конспекта</w:t>
      </w:r>
    </w:p>
    <w:p w:rsidR="00571415" w:rsidRPr="00571415" w:rsidRDefault="00571415" w:rsidP="00571415">
      <w:pPr>
        <w:pStyle w:val="a9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571415">
        <w:rPr>
          <w:rStyle w:val="aa"/>
          <w:sz w:val="22"/>
          <w:szCs w:val="22"/>
        </w:rPr>
        <w:t>Конспект – это наиболее совершенная форма записей.</w:t>
      </w:r>
      <w:r w:rsidRPr="00571415">
        <w:rPr>
          <w:sz w:val="22"/>
          <w:szCs w:val="22"/>
        </w:rPr>
        <w:t xml:space="preserve"> Это слово произошло от лат (</w:t>
      </w:r>
      <w:proofErr w:type="spellStart"/>
      <w:r w:rsidRPr="00571415">
        <w:rPr>
          <w:sz w:val="22"/>
          <w:szCs w:val="22"/>
        </w:rPr>
        <w:t>conspectus</w:t>
      </w:r>
      <w:proofErr w:type="spellEnd"/>
      <w:r w:rsidRPr="00571415">
        <w:rPr>
          <w:sz w:val="22"/>
          <w:szCs w:val="22"/>
        </w:rPr>
        <w:t xml:space="preserve">), что означает обзор, изложение. </w:t>
      </w:r>
      <w:r w:rsidRPr="00571415">
        <w:rPr>
          <w:sz w:val="22"/>
          <w:szCs w:val="22"/>
        </w:rPr>
        <w:br/>
      </w:r>
      <w:r w:rsidRPr="00571415">
        <w:rPr>
          <w:rStyle w:val="ab"/>
          <w:i w:val="0"/>
          <w:sz w:val="22"/>
          <w:szCs w:val="22"/>
        </w:rPr>
        <w:t xml:space="preserve">В конспекте, составленном по правилам, сосредоточено самое главное, основное в изучаемой теме, разделе или произведении. В нем сосредоточено внимание на самом существенном, в кратких обобщенных формулировках приведены важнейшие теоретические положения. </w:t>
      </w:r>
    </w:p>
    <w:p w:rsidR="00571415" w:rsidRPr="00571415" w:rsidRDefault="00571415" w:rsidP="00571415">
      <w:pPr>
        <w:pStyle w:val="a9"/>
        <w:spacing w:before="0" w:beforeAutospacing="0" w:after="0" w:afterAutospacing="0"/>
        <w:ind w:firstLine="284"/>
        <w:rPr>
          <w:sz w:val="22"/>
          <w:szCs w:val="22"/>
        </w:rPr>
      </w:pPr>
      <w:r w:rsidRPr="00571415">
        <w:rPr>
          <w:sz w:val="22"/>
          <w:szCs w:val="22"/>
        </w:rPr>
        <w:t xml:space="preserve">Конспектирование </w:t>
      </w:r>
      <w:r w:rsidRPr="00571415">
        <w:rPr>
          <w:sz w:val="22"/>
          <w:szCs w:val="22"/>
        </w:rPr>
        <w:br/>
        <w:t xml:space="preserve">• способствует глубокому пониманию и прочному усвоению изучаемого материала; </w:t>
      </w:r>
      <w:r w:rsidRPr="00571415">
        <w:rPr>
          <w:sz w:val="22"/>
          <w:szCs w:val="22"/>
        </w:rPr>
        <w:br/>
        <w:t>• помогает выработке умений и навыков правильного, грамотного изложения в письменной форме теоретических и практических вопросов;</w:t>
      </w:r>
      <w:r w:rsidRPr="00571415">
        <w:rPr>
          <w:sz w:val="22"/>
          <w:szCs w:val="22"/>
        </w:rPr>
        <w:br/>
        <w:t>• формирует умения ясно излагать чужие мысли своими словами.</w:t>
      </w:r>
    </w:p>
    <w:p w:rsidR="00571415" w:rsidRPr="00571415" w:rsidRDefault="00571415" w:rsidP="00571415">
      <w:pPr>
        <w:pStyle w:val="a9"/>
        <w:spacing w:before="0" w:beforeAutospacing="0" w:after="0" w:afterAutospacing="0"/>
        <w:ind w:firstLine="284"/>
        <w:rPr>
          <w:sz w:val="22"/>
          <w:szCs w:val="22"/>
        </w:rPr>
      </w:pPr>
      <w:r w:rsidRPr="00571415">
        <w:rPr>
          <w:sz w:val="22"/>
          <w:szCs w:val="22"/>
        </w:rPr>
        <w:t xml:space="preserve">Конспект может быть </w:t>
      </w:r>
      <w:r w:rsidRPr="00571415">
        <w:rPr>
          <w:rStyle w:val="aa"/>
          <w:sz w:val="22"/>
          <w:szCs w:val="22"/>
        </w:rPr>
        <w:t>текстуальным</w:t>
      </w:r>
      <w:r w:rsidRPr="00571415">
        <w:rPr>
          <w:sz w:val="22"/>
          <w:szCs w:val="22"/>
        </w:rPr>
        <w:t xml:space="preserve"> и </w:t>
      </w:r>
      <w:r w:rsidRPr="00571415">
        <w:rPr>
          <w:rStyle w:val="aa"/>
          <w:sz w:val="22"/>
          <w:szCs w:val="22"/>
        </w:rPr>
        <w:t>тематическим.</w:t>
      </w:r>
    </w:p>
    <w:p w:rsidR="00571415" w:rsidRDefault="00571415" w:rsidP="005714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71415">
        <w:rPr>
          <w:rFonts w:ascii="Times New Roman" w:hAnsi="Times New Roman" w:cs="Times New Roman"/>
        </w:rPr>
        <w:t xml:space="preserve">В </w:t>
      </w:r>
      <w:r w:rsidRPr="00571415">
        <w:rPr>
          <w:rStyle w:val="aa"/>
          <w:rFonts w:ascii="Times New Roman" w:hAnsi="Times New Roman" w:cs="Times New Roman"/>
        </w:rPr>
        <w:t>текстуальном конспекте</w:t>
      </w:r>
      <w:r w:rsidRPr="00571415">
        <w:rPr>
          <w:rFonts w:ascii="Times New Roman" w:hAnsi="Times New Roman" w:cs="Times New Roman"/>
        </w:rPr>
        <w:t xml:space="preserve"> сохраняется логика и структура изучаемого текста. Запись делается в соответствие с расположением материала в тексте или книге.</w:t>
      </w:r>
      <w:r w:rsidRPr="00571415">
        <w:rPr>
          <w:rFonts w:ascii="Times New Roman" w:hAnsi="Times New Roman" w:cs="Times New Roman"/>
        </w:rPr>
        <w:br/>
        <w:t>В тематическом конспекте это делается иначе: за его основу берется не план произведения, а содержание темы, проблемы.</w:t>
      </w:r>
    </w:p>
    <w:p w:rsidR="00571415" w:rsidRPr="00035805" w:rsidRDefault="00571415" w:rsidP="00571415">
      <w:pPr>
        <w:pStyle w:val="a9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C10493">
        <w:rPr>
          <w:rStyle w:val="aa"/>
          <w:sz w:val="23"/>
          <w:szCs w:val="23"/>
        </w:rPr>
        <w:t xml:space="preserve">Текстуальный конспект. Этапы работы. </w:t>
      </w:r>
      <w:r w:rsidRPr="00C10493">
        <w:rPr>
          <w:sz w:val="23"/>
          <w:szCs w:val="23"/>
        </w:rPr>
        <w:br/>
        <w:t xml:space="preserve">1. Конспектирование делается только после того, как прочитано или усвоено, продумано. </w:t>
      </w:r>
      <w:r w:rsidRPr="00C10493">
        <w:rPr>
          <w:sz w:val="23"/>
          <w:szCs w:val="23"/>
        </w:rPr>
        <w:br/>
        <w:t xml:space="preserve">2. Необходимо мысленно или письменно составить план произведения. По этому плану и будет строиться текстуальный конспект далее. </w:t>
      </w:r>
      <w:r w:rsidRPr="00C10493">
        <w:rPr>
          <w:sz w:val="23"/>
          <w:szCs w:val="23"/>
        </w:rPr>
        <w:br/>
        <w:t>3. Составление самого конспекта. Можно сказать, что конспект – это расширенные тезисы, дополненные рассуждениями и доказательствами, содержащимися в произведении, а также собственными мыслями и положениями составителя конспекта. Конспект также включает и выписки. В него могут включаться отдельные дословно цитируемые места произведения или материала, а также примеры, цифры, факты, схемы, взятые из конспектируемого произведения. Конспект требует большего наполнения знаниями, чем только фиксация неких сведений. Поэтому для полноценного и успешного конспектирования требуется дальнейшая работа над материалом и определения, связи того или иного произведения с другими в данной тематике или проблематике.</w:t>
      </w:r>
      <w:r w:rsidRPr="00C10493">
        <w:rPr>
          <w:sz w:val="23"/>
          <w:szCs w:val="23"/>
        </w:rPr>
        <w:br/>
      </w:r>
      <w:r w:rsidRPr="00C10493">
        <w:rPr>
          <w:sz w:val="23"/>
          <w:szCs w:val="23"/>
        </w:rPr>
        <w:lastRenderedPageBreak/>
        <w:t>4. Оформление конспекта. Приступая к конспектированию, следует подумать и о его оформлении. Для этого требуется указать:</w:t>
      </w:r>
      <w:r w:rsidRPr="00C10493">
        <w:rPr>
          <w:sz w:val="23"/>
          <w:szCs w:val="23"/>
        </w:rPr>
        <w:br/>
        <w:t xml:space="preserve">• имя автора, </w:t>
      </w:r>
      <w:r w:rsidRPr="00C10493">
        <w:rPr>
          <w:sz w:val="23"/>
          <w:szCs w:val="23"/>
        </w:rPr>
        <w:br/>
        <w:t xml:space="preserve">• полное название работы, </w:t>
      </w:r>
      <w:r w:rsidRPr="00C10493">
        <w:rPr>
          <w:sz w:val="23"/>
          <w:szCs w:val="23"/>
        </w:rPr>
        <w:br/>
        <w:t>• место и год издания,</w:t>
      </w:r>
      <w:r w:rsidRPr="00C10493">
        <w:rPr>
          <w:sz w:val="23"/>
          <w:szCs w:val="23"/>
        </w:rPr>
        <w:br/>
        <w:t>• для статьи указывается, где и когда она была напечатана,</w:t>
      </w:r>
      <w:r w:rsidRPr="00C10493">
        <w:rPr>
          <w:sz w:val="23"/>
          <w:szCs w:val="23"/>
        </w:rPr>
        <w:br/>
        <w:t>• страницы изучаемого произведения, чтобы можно было, руководствуясь записями, быстро отыскать в тексте нужное место.</w:t>
      </w:r>
      <w:r w:rsidRPr="00C10493">
        <w:rPr>
          <w:sz w:val="23"/>
          <w:szCs w:val="23"/>
        </w:rPr>
        <w:br/>
      </w:r>
      <w:r w:rsidRPr="00035805">
        <w:rPr>
          <w:rStyle w:val="ab"/>
          <w:i w:val="0"/>
          <w:sz w:val="23"/>
          <w:szCs w:val="23"/>
        </w:rPr>
        <w:t xml:space="preserve">Писать конспект рекомендуется четко и разборчиво. Небрежная запись со временем становится малопонятной даже для ее автора. Существует общее правило: конспект, составленный для себя, должен быть написан так, чтобы его легко прочитал кто-нибудь другой. </w:t>
      </w:r>
    </w:p>
    <w:p w:rsidR="00571415" w:rsidRPr="00571415" w:rsidRDefault="00571415" w:rsidP="00571415">
      <w:pPr>
        <w:pStyle w:val="a9"/>
        <w:spacing w:before="0" w:beforeAutospacing="0" w:after="0" w:afterAutospacing="0"/>
        <w:ind w:firstLine="284"/>
      </w:pPr>
      <w:r w:rsidRPr="00571415">
        <w:t>При конспектировании допускается сокращение слов, но здесь следует допускать известную осторожность и меру. Использование общеупотребительных сокращений не вызывает сомнений и опасений. Недопустимы сокращения в наименованиях и фамилиях.</w:t>
      </w:r>
    </w:p>
    <w:p w:rsidR="00CF374D" w:rsidRPr="00CB0C86" w:rsidRDefault="00571415" w:rsidP="00CB0C86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571415">
        <w:rPr>
          <w:rFonts w:ascii="Times New Roman" w:hAnsi="Times New Roman" w:cs="Times New Roman"/>
          <w:sz w:val="24"/>
          <w:szCs w:val="24"/>
        </w:rPr>
        <w:t>В конспекте можно выделять места текста в зависимости от их значимости. Для этого применяются различного размера буквы, подчеркивания.</w:t>
      </w:r>
      <w:r w:rsidRPr="00571415">
        <w:rPr>
          <w:rFonts w:ascii="Times New Roman" w:hAnsi="Times New Roman" w:cs="Times New Roman"/>
          <w:sz w:val="24"/>
          <w:szCs w:val="24"/>
        </w:rPr>
        <w:br/>
        <w:t>В конспекте могут быть диаграммы, таблицы, схемы, которые придают ему наглядность, способствуют лучшему усвоению изучаемого материала.</w:t>
      </w:r>
      <w:r w:rsidRPr="00571415">
        <w:rPr>
          <w:rFonts w:ascii="Times New Roman" w:hAnsi="Times New Roman" w:cs="Times New Roman"/>
          <w:sz w:val="24"/>
          <w:szCs w:val="24"/>
        </w:rPr>
        <w:br/>
      </w:r>
      <w:r w:rsidRPr="00571415">
        <w:rPr>
          <w:rFonts w:ascii="Times New Roman" w:hAnsi="Times New Roman" w:cs="Times New Roman"/>
          <w:sz w:val="24"/>
          <w:szCs w:val="24"/>
        </w:rPr>
        <w:br/>
      </w:r>
      <w:r w:rsidR="00B612F1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  <w:proofErr w:type="gramStart"/>
      <w:r w:rsidR="00B61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47D" w:rsidRPr="00026C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29147D" w:rsidRPr="00026C5D">
        <w:rPr>
          <w:rFonts w:ascii="Times New Roman" w:hAnsi="Times New Roman" w:cs="Times New Roman"/>
          <w:b/>
          <w:bCs/>
          <w:sz w:val="24"/>
          <w:szCs w:val="24"/>
        </w:rPr>
        <w:t>азработать  презентацию на тему</w:t>
      </w:r>
      <w:r w:rsidR="0029147D" w:rsidRPr="00026C5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9147D" w:rsidRPr="005D3671">
        <w:rPr>
          <w:rFonts w:ascii="Times New Roman" w:hAnsi="Times New Roman" w:cs="Times New Roman"/>
          <w:b/>
          <w:bCs/>
          <w:sz w:val="24"/>
          <w:szCs w:val="24"/>
        </w:rPr>
        <w:t>«Научные основы специальной педагогики»</w:t>
      </w:r>
    </w:p>
    <w:p w:rsidR="00AF055C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Изучите главу 2 учебного пособия «Специальная педагогика» под ред. Н.М. Назаровой</w:t>
      </w:r>
      <w:r w:rsidR="0037414F" w:rsidRPr="0037414F">
        <w:rPr>
          <w:rFonts w:ascii="Times New Roman" w:hAnsi="Times New Roman" w:cs="Times New Roman"/>
          <w:sz w:val="24"/>
          <w:szCs w:val="24"/>
        </w:rPr>
        <w:t xml:space="preserve"> </w:t>
      </w:r>
      <w:r w:rsidR="0037414F" w:rsidRPr="00026C5D">
        <w:rPr>
          <w:rFonts w:ascii="Times New Roman" w:hAnsi="Times New Roman" w:cs="Times New Roman"/>
          <w:sz w:val="24"/>
          <w:szCs w:val="24"/>
        </w:rPr>
        <w:t xml:space="preserve">Н.М. М., </w:t>
      </w:r>
      <w:proofErr w:type="spellStart"/>
      <w:r w:rsidR="0037414F"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37414F"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="0037414F"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и составьте план, можете воспользоваться предложенным</w:t>
      </w:r>
      <w:r w:rsidR="00060B98" w:rsidRPr="00026C5D">
        <w:rPr>
          <w:rFonts w:ascii="Times New Roman" w:hAnsi="Times New Roman" w:cs="Times New Roman"/>
          <w:bCs/>
          <w:sz w:val="24"/>
          <w:szCs w:val="24"/>
        </w:rPr>
        <w:t xml:space="preserve"> примерным планом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055C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Примерный план:  1.Социокультурные основы специального образования.</w:t>
      </w:r>
    </w:p>
    <w:p w:rsidR="00AF055C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2.Экономические основы специального образования.</w:t>
      </w:r>
    </w:p>
    <w:p w:rsidR="00AF055C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3.Правовые основы специального образования.</w:t>
      </w:r>
    </w:p>
    <w:p w:rsidR="00AF055C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4.Клинические основы специального образования.</w:t>
      </w:r>
    </w:p>
    <w:p w:rsidR="0029147D" w:rsidRPr="00026C5D" w:rsidRDefault="00AF055C" w:rsidP="00AF05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5.Психологические основы специального образования.</w:t>
      </w:r>
    </w:p>
    <w:p w:rsidR="00D25365" w:rsidRPr="00026C5D" w:rsidRDefault="00D25365" w:rsidP="00060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C4C" w:rsidRPr="00392CD6" w:rsidRDefault="005D3671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составлении презентации ориентируйтесь на </w:t>
      </w:r>
      <w:r w:rsidR="00392CD6" w:rsidRPr="00392CD6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CF374D" w:rsidRDefault="00CF374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F374D" w:rsidRPr="00026C5D" w:rsidRDefault="00CF374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6.</w:t>
      </w:r>
      <w:r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0B98" w:rsidRPr="00026C5D">
        <w:rPr>
          <w:rFonts w:ascii="Times New Roman" w:hAnsi="Times New Roman" w:cs="Times New Roman"/>
          <w:b/>
          <w:sz w:val="24"/>
          <w:szCs w:val="24"/>
          <w:u w:val="single"/>
        </w:rPr>
        <w:t>Основы дидактики специальной педагогики</w:t>
      </w:r>
      <w:r w:rsidR="00060B98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060B98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12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часов).</w:t>
      </w:r>
    </w:p>
    <w:p w:rsidR="00060B98" w:rsidRPr="00026C5D" w:rsidRDefault="00060B98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1B8D" w:rsidRPr="00026C5D" w:rsidRDefault="00060B9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t>Составление схем, сравнительной таблиц, презентации (по выбору студента) на темы:</w:t>
      </w:r>
    </w:p>
    <w:p w:rsidR="00060B98" w:rsidRPr="005360BC" w:rsidRDefault="00060B9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«</w:t>
      </w:r>
      <w:r w:rsidRPr="005360BC">
        <w:rPr>
          <w:rFonts w:ascii="Times New Roman" w:hAnsi="Times New Roman" w:cs="Times New Roman"/>
          <w:bCs/>
          <w:sz w:val="24"/>
          <w:szCs w:val="24"/>
        </w:rPr>
        <w:t>Принципы и методы специального образования»</w:t>
      </w:r>
    </w:p>
    <w:p w:rsidR="00060B98" w:rsidRPr="005360BC" w:rsidRDefault="00060B9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BC">
        <w:rPr>
          <w:rFonts w:ascii="Times New Roman" w:hAnsi="Times New Roman" w:cs="Times New Roman"/>
          <w:bCs/>
          <w:sz w:val="24"/>
          <w:szCs w:val="24"/>
        </w:rPr>
        <w:t>«Формы организации специального обучения»</w:t>
      </w:r>
    </w:p>
    <w:p w:rsidR="00060B98" w:rsidRPr="00026C5D" w:rsidRDefault="00060B9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BC">
        <w:rPr>
          <w:rFonts w:ascii="Times New Roman" w:hAnsi="Times New Roman" w:cs="Times New Roman"/>
          <w:bCs/>
          <w:sz w:val="24"/>
          <w:szCs w:val="24"/>
        </w:rPr>
        <w:t>«Средства специального образования»</w:t>
      </w:r>
    </w:p>
    <w:p w:rsidR="00AF12AB" w:rsidRPr="00026C5D" w:rsidRDefault="00AF12AB" w:rsidP="00AF1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6C5D">
        <w:rPr>
          <w:rFonts w:ascii="Times New Roman" w:hAnsi="Times New Roman" w:cs="Times New Roman"/>
          <w:sz w:val="24"/>
          <w:szCs w:val="24"/>
        </w:rPr>
        <w:t>зучит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6C5D">
        <w:rPr>
          <w:rFonts w:ascii="Times New Roman" w:hAnsi="Times New Roman" w:cs="Times New Roman"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026C5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026C5D">
        <w:rPr>
          <w:rFonts w:ascii="Times New Roman" w:hAnsi="Times New Roman" w:cs="Times New Roman"/>
          <w:bCs/>
          <w:sz w:val="24"/>
          <w:szCs w:val="24"/>
        </w:rPr>
        <w:t>, раздела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bCs/>
          <w:sz w:val="24"/>
          <w:szCs w:val="24"/>
        </w:rPr>
        <w:t>2</w:t>
      </w:r>
      <w:r w:rsidRPr="00026C5D">
        <w:rPr>
          <w:rFonts w:ascii="Times New Roman" w:hAnsi="Times New Roman" w:cs="Times New Roman"/>
          <w:sz w:val="24"/>
          <w:szCs w:val="24"/>
        </w:rPr>
        <w:t xml:space="preserve"> учебного пособия Специальная педагогика  под ред. Назаровой Н.М. М., </w:t>
      </w:r>
      <w:proofErr w:type="spellStart"/>
      <w:r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</w:p>
    <w:p w:rsidR="00060B98" w:rsidRPr="00026C5D" w:rsidRDefault="00060B98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1B8D" w:rsidRPr="00026C5D" w:rsidRDefault="00AF12AB" w:rsidP="00C40E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2AB">
        <w:rPr>
          <w:rFonts w:ascii="Times New Roman" w:hAnsi="Times New Roman" w:cs="Times New Roman"/>
          <w:bCs/>
          <w:sz w:val="24"/>
          <w:szCs w:val="24"/>
        </w:rPr>
        <w:t>Тему</w:t>
      </w:r>
      <w:r w:rsidR="000B7269">
        <w:rPr>
          <w:rFonts w:ascii="Times New Roman" w:hAnsi="Times New Roman" w:cs="Times New Roman"/>
          <w:bCs/>
          <w:sz w:val="24"/>
          <w:szCs w:val="24"/>
        </w:rPr>
        <w:t>:</w:t>
      </w:r>
      <w:r w:rsidRPr="00AF1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B8D" w:rsidRPr="00026C5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60B98" w:rsidRPr="00026C5D">
        <w:rPr>
          <w:rFonts w:ascii="Times New Roman" w:hAnsi="Times New Roman" w:cs="Times New Roman"/>
          <w:b/>
          <w:bCs/>
          <w:sz w:val="24"/>
          <w:szCs w:val="24"/>
        </w:rPr>
        <w:t>Принципы и методы специального образования</w:t>
      </w:r>
      <w:r w:rsidR="00C40EA8" w:rsidRPr="00026C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B7269">
        <w:rPr>
          <w:rFonts w:ascii="Times New Roman" w:hAnsi="Times New Roman" w:cs="Times New Roman"/>
          <w:b/>
          <w:bCs/>
          <w:sz w:val="24"/>
          <w:szCs w:val="24"/>
        </w:rPr>
        <w:t xml:space="preserve">можно представить в виде </w:t>
      </w:r>
      <w:r w:rsidRPr="00AF12AB">
        <w:rPr>
          <w:rFonts w:ascii="Times New Roman" w:hAnsi="Times New Roman" w:cs="Times New Roman"/>
          <w:bCs/>
          <w:sz w:val="24"/>
          <w:szCs w:val="24"/>
        </w:rPr>
        <w:t>сравнительной таблицы</w:t>
      </w:r>
      <w:r w:rsidR="000B7269">
        <w:rPr>
          <w:rFonts w:ascii="Times New Roman" w:hAnsi="Times New Roman" w:cs="Times New Roman"/>
          <w:bCs/>
          <w:sz w:val="24"/>
          <w:szCs w:val="24"/>
        </w:rPr>
        <w:t>.</w:t>
      </w:r>
    </w:p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 xml:space="preserve">Перед составлением </w:t>
      </w:r>
      <w:r w:rsidR="00AF12AB">
        <w:rPr>
          <w:rFonts w:ascii="Times New Roman" w:hAnsi="Times New Roman" w:cs="Times New Roman"/>
          <w:sz w:val="24"/>
          <w:szCs w:val="24"/>
        </w:rPr>
        <w:t>таблицы</w:t>
      </w:r>
      <w:r w:rsidRPr="00026C5D">
        <w:rPr>
          <w:rFonts w:ascii="Times New Roman" w:hAnsi="Times New Roman" w:cs="Times New Roman"/>
          <w:sz w:val="24"/>
          <w:szCs w:val="24"/>
        </w:rPr>
        <w:t xml:space="preserve"> выполните предварительную работу: выпишите в два столбца </w:t>
      </w:r>
      <w:r w:rsidR="008F2C89" w:rsidRPr="00026C5D">
        <w:rPr>
          <w:rFonts w:ascii="Times New Roman" w:hAnsi="Times New Roman" w:cs="Times New Roman"/>
          <w:sz w:val="24"/>
          <w:szCs w:val="24"/>
        </w:rPr>
        <w:t>принципы и методы</w:t>
      </w:r>
      <w:r w:rsidRPr="00026C5D">
        <w:rPr>
          <w:rFonts w:ascii="Times New Roman" w:hAnsi="Times New Roman" w:cs="Times New Roman"/>
          <w:sz w:val="24"/>
          <w:szCs w:val="24"/>
        </w:rPr>
        <w:t xml:space="preserve"> </w:t>
      </w:r>
      <w:r w:rsidR="008F2C89" w:rsidRPr="00026C5D">
        <w:rPr>
          <w:rFonts w:ascii="Times New Roman" w:hAnsi="Times New Roman" w:cs="Times New Roman"/>
          <w:sz w:val="24"/>
          <w:szCs w:val="24"/>
        </w:rPr>
        <w:t>специального образования</w:t>
      </w:r>
      <w:r w:rsidRPr="00026C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D1B8D" w:rsidRPr="00026C5D" w:rsidTr="00836868">
        <w:tc>
          <w:tcPr>
            <w:tcW w:w="4503" w:type="dxa"/>
            <w:hideMark/>
          </w:tcPr>
          <w:p w:rsidR="00CD1B8D" w:rsidRPr="00026C5D" w:rsidRDefault="008F2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Принципы специального образования </w:t>
            </w:r>
          </w:p>
        </w:tc>
        <w:tc>
          <w:tcPr>
            <w:tcW w:w="5068" w:type="dxa"/>
            <w:hideMark/>
          </w:tcPr>
          <w:p w:rsidR="00CD1B8D" w:rsidRPr="00026C5D" w:rsidRDefault="008F2C89" w:rsidP="008F2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специального образовани</w:t>
            </w:r>
            <w:proofErr w:type="gramStart"/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я(</w:t>
            </w:r>
            <w:proofErr w:type="gramEnd"/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этой части таблицы </w:t>
            </w:r>
            <w:proofErr w:type="spellStart"/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показать,какие</w:t>
            </w:r>
            <w:proofErr w:type="spellEnd"/>
            <w:r w:rsidRPr="00026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методы соответствуют тому или иному принципу) </w:t>
            </w:r>
          </w:p>
        </w:tc>
      </w:tr>
      <w:tr w:rsidR="00CD1B8D" w:rsidRPr="00026C5D" w:rsidTr="00836868">
        <w:tc>
          <w:tcPr>
            <w:tcW w:w="4503" w:type="dxa"/>
            <w:hideMark/>
          </w:tcPr>
          <w:p w:rsidR="00CD1B8D" w:rsidRPr="00026C5D" w:rsidRDefault="008F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</w:rPr>
              <w:t>Принцип педагогического оптимизма</w:t>
            </w:r>
          </w:p>
        </w:tc>
        <w:tc>
          <w:tcPr>
            <w:tcW w:w="5068" w:type="dxa"/>
            <w:hideMark/>
          </w:tcPr>
          <w:p w:rsidR="00CD1B8D" w:rsidRPr="00026C5D" w:rsidRDefault="00CD1B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D" w:rsidRPr="00026C5D" w:rsidTr="00836868">
        <w:tc>
          <w:tcPr>
            <w:tcW w:w="4503" w:type="dxa"/>
            <w:hideMark/>
          </w:tcPr>
          <w:p w:rsidR="00CD1B8D" w:rsidRPr="00026C5D" w:rsidRDefault="008F2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D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ранней педагогической помощи </w:t>
            </w:r>
            <w:r w:rsidRPr="0002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5068" w:type="dxa"/>
            <w:hideMark/>
          </w:tcPr>
          <w:p w:rsidR="00CD1B8D" w:rsidRPr="00026C5D" w:rsidRDefault="00CD1B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0BC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ab/>
        <w:t xml:space="preserve">Продумайте внешний вид </w:t>
      </w:r>
      <w:r w:rsidR="005360BC">
        <w:rPr>
          <w:rFonts w:ascii="Times New Roman" w:hAnsi="Times New Roman" w:cs="Times New Roman"/>
          <w:sz w:val="24"/>
          <w:szCs w:val="24"/>
        </w:rPr>
        <w:t>таблицы</w:t>
      </w:r>
      <w:r w:rsidRPr="00026C5D">
        <w:rPr>
          <w:rFonts w:ascii="Times New Roman" w:hAnsi="Times New Roman" w:cs="Times New Roman"/>
          <w:sz w:val="24"/>
          <w:szCs w:val="24"/>
        </w:rPr>
        <w:t xml:space="preserve"> с учетом рациональности, возможности восприятия информации. </w:t>
      </w:r>
    </w:p>
    <w:p w:rsidR="005D3671" w:rsidRDefault="005D3671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</w:t>
      </w:r>
      <w:r w:rsidR="000B72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AB">
        <w:rPr>
          <w:rFonts w:ascii="Times New Roman" w:hAnsi="Times New Roman" w:cs="Times New Roman"/>
          <w:b/>
          <w:sz w:val="24"/>
          <w:szCs w:val="24"/>
        </w:rPr>
        <w:t>«Формы  организации специального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5360BC">
        <w:rPr>
          <w:rFonts w:ascii="Times New Roman" w:hAnsi="Times New Roman" w:cs="Times New Roman"/>
          <w:sz w:val="24"/>
          <w:szCs w:val="24"/>
        </w:rPr>
        <w:t>представить в виде схемы</w:t>
      </w:r>
      <w:r w:rsidR="005360BC">
        <w:rPr>
          <w:rFonts w:ascii="Times New Roman" w:hAnsi="Times New Roman" w:cs="Times New Roman"/>
          <w:sz w:val="24"/>
          <w:szCs w:val="24"/>
        </w:rPr>
        <w:t>. В ней желательно представить различные формы организации учебных занятий для детей и взрослых с особыми</w:t>
      </w:r>
      <w:r w:rsidR="00AF12AB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потребностями: индивидуальную, индивидуально-групповую, фронтальную. Кроме этого следует отметить необходимость применения дополнительных и вспомогательных форм  организации педагогического </w:t>
      </w:r>
      <w:r w:rsidR="000B7269">
        <w:rPr>
          <w:rFonts w:ascii="Times New Roman" w:hAnsi="Times New Roman" w:cs="Times New Roman"/>
          <w:sz w:val="24"/>
          <w:szCs w:val="24"/>
        </w:rPr>
        <w:t>процесса</w:t>
      </w:r>
      <w:r w:rsidR="00AF12AB">
        <w:rPr>
          <w:rFonts w:ascii="Times New Roman" w:hAnsi="Times New Roman" w:cs="Times New Roman"/>
          <w:sz w:val="24"/>
          <w:szCs w:val="24"/>
        </w:rPr>
        <w:t>.</w:t>
      </w:r>
      <w:r w:rsidR="000B7269">
        <w:rPr>
          <w:rFonts w:ascii="Times New Roman" w:hAnsi="Times New Roman" w:cs="Times New Roman"/>
          <w:sz w:val="24"/>
          <w:szCs w:val="24"/>
        </w:rPr>
        <w:t xml:space="preserve"> Оформите схему по своему усмотрению.</w:t>
      </w:r>
    </w:p>
    <w:p w:rsidR="000B7269" w:rsidRDefault="000B7269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3B" w:rsidRDefault="000B7269" w:rsidP="000B72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Тему: </w:t>
      </w:r>
      <w:r w:rsidRPr="000B7269">
        <w:rPr>
          <w:rFonts w:ascii="Times New Roman" w:hAnsi="Times New Roman" w:cs="Times New Roman"/>
          <w:b/>
          <w:sz w:val="24"/>
          <w:szCs w:val="24"/>
        </w:rPr>
        <w:t>«</w:t>
      </w:r>
      <w:r w:rsidRPr="000B7269">
        <w:rPr>
          <w:rFonts w:ascii="Times New Roman" w:hAnsi="Times New Roman" w:cs="Times New Roman"/>
          <w:b/>
          <w:bCs/>
          <w:sz w:val="24"/>
          <w:szCs w:val="24"/>
        </w:rPr>
        <w:t>Средства специального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269">
        <w:rPr>
          <w:rFonts w:ascii="Times New Roman" w:hAnsi="Times New Roman" w:cs="Times New Roman"/>
          <w:bCs/>
          <w:sz w:val="24"/>
          <w:szCs w:val="24"/>
        </w:rPr>
        <w:t>можно представить в виде презентации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содержание презентации  следует включить разнообразные средства обучения людей с особыми образовательными потребностями: </w:t>
      </w:r>
      <w:r w:rsidR="003D6098">
        <w:rPr>
          <w:rFonts w:ascii="Times New Roman" w:hAnsi="Times New Roman" w:cs="Times New Roman"/>
          <w:bCs/>
          <w:sz w:val="24"/>
          <w:szCs w:val="24"/>
        </w:rPr>
        <w:t xml:space="preserve">жестовая и </w:t>
      </w:r>
      <w:proofErr w:type="spellStart"/>
      <w:r w:rsidR="003D6098">
        <w:rPr>
          <w:rFonts w:ascii="Times New Roman" w:hAnsi="Times New Roman" w:cs="Times New Roman"/>
          <w:bCs/>
          <w:sz w:val="24"/>
          <w:szCs w:val="24"/>
        </w:rPr>
        <w:t>дактильная</w:t>
      </w:r>
      <w:proofErr w:type="spellEnd"/>
      <w:r w:rsidR="003D6098">
        <w:rPr>
          <w:rFonts w:ascii="Times New Roman" w:hAnsi="Times New Roman" w:cs="Times New Roman"/>
          <w:bCs/>
          <w:sz w:val="24"/>
          <w:szCs w:val="24"/>
        </w:rPr>
        <w:t xml:space="preserve"> речь, пиктографическое письмо</w:t>
      </w:r>
      <w:r w:rsidR="00BA093B">
        <w:rPr>
          <w:rFonts w:ascii="Times New Roman" w:hAnsi="Times New Roman" w:cs="Times New Roman"/>
          <w:bCs/>
          <w:sz w:val="24"/>
          <w:szCs w:val="24"/>
        </w:rPr>
        <w:t>, изобразительные средства и др.</w:t>
      </w:r>
    </w:p>
    <w:p w:rsidR="003D6098" w:rsidRPr="00026C5D" w:rsidRDefault="003D6098" w:rsidP="000B72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созданию презентации смотрите в Приложении.</w:t>
      </w:r>
    </w:p>
    <w:p w:rsidR="00CD1B8D" w:rsidRPr="00026C5D" w:rsidRDefault="00CD1B8D" w:rsidP="00BC175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7.</w:t>
      </w:r>
      <w:r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8664E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Педагог </w:t>
      </w:r>
      <w:r w:rsidR="0078664E" w:rsidRPr="003D6098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системы</w:t>
      </w:r>
      <w:r w:rsidR="0078664E"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специального образования</w:t>
      </w:r>
      <w:r w:rsidR="0078664E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78664E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часов).</w:t>
      </w:r>
    </w:p>
    <w:p w:rsidR="00CD1B8D" w:rsidRPr="00026C5D" w:rsidRDefault="00CD1B8D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64E" w:rsidRPr="00026C5D" w:rsidRDefault="0078664E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6C5D">
        <w:rPr>
          <w:rFonts w:ascii="Times New Roman" w:hAnsi="Times New Roman" w:cs="Times New Roman"/>
          <w:b/>
          <w:bCs/>
          <w:sz w:val="24"/>
          <w:szCs w:val="24"/>
        </w:rPr>
        <w:t>Разработать  презентацию на тему</w:t>
      </w:r>
      <w:r w:rsidRPr="00026C5D">
        <w:rPr>
          <w:rFonts w:ascii="Times New Roman" w:hAnsi="Times New Roman" w:cs="Times New Roman"/>
          <w:bCs/>
          <w:sz w:val="24"/>
          <w:szCs w:val="24"/>
        </w:rPr>
        <w:t>: «Педагог системы специального образования»</w:t>
      </w:r>
    </w:p>
    <w:p w:rsidR="0078664E" w:rsidRPr="00026C5D" w:rsidRDefault="0078664E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Изучите</w:t>
      </w:r>
      <w:r w:rsidR="007B4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C5D">
        <w:rPr>
          <w:rFonts w:ascii="Times New Roman" w:hAnsi="Times New Roman" w:cs="Times New Roman"/>
          <w:bCs/>
          <w:sz w:val="24"/>
          <w:szCs w:val="24"/>
        </w:rPr>
        <w:t>п.1.6. главы 1 второго раздела учебного пособия «Специальная педагогика» под ред. Н.М. Назаровой</w:t>
      </w:r>
      <w:r w:rsidR="00F72B05">
        <w:rPr>
          <w:rFonts w:ascii="Times New Roman" w:hAnsi="Times New Roman" w:cs="Times New Roman"/>
          <w:bCs/>
          <w:sz w:val="24"/>
          <w:szCs w:val="24"/>
        </w:rPr>
        <w:t>,</w:t>
      </w:r>
      <w:r w:rsidR="00F72B05" w:rsidRPr="0002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05"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F72B05"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="00F72B05"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  <w:r w:rsidR="00F72B05">
        <w:rPr>
          <w:rFonts w:ascii="Times New Roman" w:hAnsi="Times New Roman" w:cs="Times New Roman"/>
          <w:bCs/>
          <w:sz w:val="24"/>
          <w:szCs w:val="24"/>
        </w:rPr>
        <w:t xml:space="preserve">    и составьте план.  М</w:t>
      </w:r>
      <w:r w:rsidRPr="00026C5D">
        <w:rPr>
          <w:rFonts w:ascii="Times New Roman" w:hAnsi="Times New Roman" w:cs="Times New Roman"/>
          <w:bCs/>
          <w:sz w:val="24"/>
          <w:szCs w:val="24"/>
        </w:rPr>
        <w:t xml:space="preserve">ожете воспользоваться предложенным примерным планом. </w:t>
      </w:r>
    </w:p>
    <w:p w:rsidR="0078664E" w:rsidRPr="00026C5D" w:rsidRDefault="0078664E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Примерный план:  1.Содержание профессиональной деятельности педагога системы специального образования.</w:t>
      </w:r>
    </w:p>
    <w:p w:rsidR="0078664E" w:rsidRPr="00026C5D" w:rsidRDefault="0078664E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2.Личностно-значимые качества педагога системы специального образования.</w:t>
      </w:r>
    </w:p>
    <w:p w:rsidR="0078664E" w:rsidRDefault="0078664E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3.Противопоказания к профессиональной деятельности педагога системы специального образования.</w:t>
      </w:r>
    </w:p>
    <w:p w:rsidR="007B41F0" w:rsidRPr="00026C5D" w:rsidRDefault="00F6071F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составлении презентации используйте рекомендации в Приложении</w:t>
      </w:r>
    </w:p>
    <w:p w:rsidR="00463AEF" w:rsidRPr="00F474A7" w:rsidRDefault="0078664E" w:rsidP="000D2AD7">
      <w:pPr>
        <w:shd w:val="clear" w:color="auto" w:fill="FFFFFF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05" w:rsidRPr="00026C5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CD1B8D" w:rsidRPr="00026C5D" w:rsidRDefault="00CD1B8D" w:rsidP="00CD1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B8D" w:rsidRPr="00026C5D" w:rsidRDefault="00CD1B8D" w:rsidP="00BC175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50311A" w:rsidRPr="00026C5D" w:rsidRDefault="00CD1B8D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8.</w:t>
      </w:r>
      <w:r w:rsidRPr="00026C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6205" w:rsidRPr="00026C5D">
        <w:rPr>
          <w:rFonts w:ascii="Times New Roman" w:hAnsi="Times New Roman" w:cs="Times New Roman"/>
          <w:b/>
          <w:sz w:val="24"/>
          <w:szCs w:val="24"/>
          <w:u w:val="single"/>
        </w:rPr>
        <w:t>Современная система специальных образовательных услуг.</w:t>
      </w:r>
    </w:p>
    <w:p w:rsidR="00CD1B8D" w:rsidRPr="00026C5D" w:rsidRDefault="002D6205" w:rsidP="00CD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CD1B8D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50311A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</w:t>
      </w:r>
      <w:r w:rsidR="00CD1B8D" w:rsidRPr="00026C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часов).</w:t>
      </w:r>
    </w:p>
    <w:p w:rsidR="00CD1B8D" w:rsidRPr="00026C5D" w:rsidRDefault="00D2536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 </w:t>
      </w:r>
      <w:r w:rsidR="002D6205" w:rsidRPr="00026C5D">
        <w:rPr>
          <w:rFonts w:ascii="Times New Roman" w:hAnsi="Times New Roman" w:cs="Times New Roman"/>
          <w:b/>
          <w:bCs/>
          <w:sz w:val="24"/>
          <w:szCs w:val="24"/>
        </w:rPr>
        <w:t>Составление информационной карты на тему: «Современная система специального образования»</w:t>
      </w:r>
    </w:p>
    <w:p w:rsidR="002D6205" w:rsidRPr="00026C5D" w:rsidRDefault="00CD1B8D" w:rsidP="00026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C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C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6205" w:rsidRPr="00026C5D">
        <w:rPr>
          <w:rFonts w:ascii="Times New Roman" w:hAnsi="Times New Roman" w:cs="Times New Roman"/>
          <w:sz w:val="24"/>
          <w:szCs w:val="24"/>
        </w:rPr>
        <w:t xml:space="preserve">Изучите главу 2. Современная система специальных образовательных услуг учебного пособия Специальная педагогика  под ред. Назаровой Н.М. М., </w:t>
      </w:r>
      <w:proofErr w:type="spellStart"/>
      <w:r w:rsidR="002D6205"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2D6205"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="002D6205"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</w:p>
    <w:p w:rsidR="002D6205" w:rsidRPr="00026C5D" w:rsidRDefault="002D6205" w:rsidP="002D6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C5D">
        <w:rPr>
          <w:rFonts w:ascii="Times New Roman" w:hAnsi="Times New Roman" w:cs="Times New Roman"/>
          <w:sz w:val="24"/>
          <w:szCs w:val="24"/>
        </w:rPr>
        <w:t>Составьте перечень организаций и учреждений, оказывающих психолого-педагогическую помощь лицам с ограниченными возможностями. Заполните информационную карту:</w:t>
      </w:r>
    </w:p>
    <w:p w:rsidR="002D6205" w:rsidRPr="00026C5D" w:rsidRDefault="002D6205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5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992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D6205" w:rsidRPr="00026C5D" w:rsidRDefault="002D6205" w:rsidP="002D62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205" w:rsidRPr="00026C5D" w:rsidRDefault="002D6205" w:rsidP="00CD1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205" w:rsidRPr="00026C5D" w:rsidRDefault="002D6205" w:rsidP="00CD1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205" w:rsidRPr="00026C5D" w:rsidRDefault="002D6205" w:rsidP="00CD1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1B8D" w:rsidRPr="00026C5D" w:rsidRDefault="00CD1B8D" w:rsidP="00CD1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</w:tblGrid>
      <w:tr w:rsidR="00CD1B8D" w:rsidRPr="00026C5D" w:rsidTr="00CD1B8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2"/>
            </w:tblGrid>
            <w:tr w:rsidR="00CD1B8D" w:rsidRPr="00026C5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D1B8D" w:rsidRPr="00026C5D" w:rsidRDefault="00CD1B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1B8D" w:rsidRPr="00026C5D" w:rsidRDefault="00CD1B8D">
            <w:pPr>
              <w:rPr>
                <w:sz w:val="24"/>
                <w:szCs w:val="24"/>
              </w:rPr>
            </w:pPr>
          </w:p>
        </w:tc>
      </w:tr>
    </w:tbl>
    <w:p w:rsidR="0050311A" w:rsidRDefault="00D25365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 №2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11A" w:rsidRPr="00026C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50311A" w:rsidRPr="00026C5D">
        <w:rPr>
          <w:rFonts w:ascii="Times New Roman" w:hAnsi="Times New Roman" w:cs="Times New Roman"/>
          <w:b/>
          <w:bCs/>
          <w:sz w:val="24"/>
          <w:szCs w:val="24"/>
        </w:rPr>
        <w:t>азработать презентацию (тема по выбору обучающегося</w:t>
      </w:r>
      <w:r w:rsidR="00D51EE0">
        <w:rPr>
          <w:rFonts w:ascii="Times New Roman" w:hAnsi="Times New Roman" w:cs="Times New Roman"/>
          <w:bCs/>
          <w:sz w:val="24"/>
          <w:szCs w:val="24"/>
        </w:rPr>
        <w:t>)</w:t>
      </w:r>
    </w:p>
    <w:p w:rsidR="00D51EE0" w:rsidRPr="00026C5D" w:rsidRDefault="00D51EE0" w:rsidP="00D51EE0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Изучите раздел</w:t>
      </w:r>
      <w:r w:rsidRPr="00D51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 1-7 учебного пособия </w:t>
      </w:r>
      <w:r w:rsidRPr="00026C5D">
        <w:rPr>
          <w:rFonts w:ascii="Times New Roman" w:hAnsi="Times New Roman" w:cs="Times New Roman"/>
          <w:sz w:val="24"/>
          <w:szCs w:val="24"/>
        </w:rPr>
        <w:t xml:space="preserve">Специальная педагогика  под ред. Назаровой Н.М. М., </w:t>
      </w:r>
      <w:proofErr w:type="spellStart"/>
      <w:r w:rsidRPr="00026C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26C5D">
        <w:rPr>
          <w:rFonts w:ascii="Times New Roman" w:hAnsi="Times New Roman" w:cs="Times New Roman"/>
          <w:sz w:val="24"/>
          <w:szCs w:val="24"/>
        </w:rPr>
        <w:t>, 20</w:t>
      </w:r>
      <w:r w:rsidR="0037414F">
        <w:rPr>
          <w:rFonts w:ascii="Times New Roman" w:hAnsi="Times New Roman" w:cs="Times New Roman"/>
          <w:sz w:val="24"/>
          <w:szCs w:val="24"/>
        </w:rPr>
        <w:t>06</w:t>
      </w:r>
      <w:r w:rsidRPr="00026C5D">
        <w:rPr>
          <w:rFonts w:ascii="Times New Roman" w:hAnsi="Times New Roman" w:cs="Times New Roman"/>
          <w:sz w:val="24"/>
          <w:szCs w:val="24"/>
        </w:rPr>
        <w:t xml:space="preserve"> г., 384 с.</w:t>
      </w:r>
      <w:r>
        <w:rPr>
          <w:rFonts w:ascii="Times New Roman" w:hAnsi="Times New Roman" w:cs="Times New Roman"/>
          <w:sz w:val="24"/>
          <w:szCs w:val="24"/>
        </w:rPr>
        <w:t xml:space="preserve">, выберите  понравившуюся тему и составите презентацию. </w:t>
      </w:r>
    </w:p>
    <w:p w:rsidR="00D51EE0" w:rsidRPr="00D51EE0" w:rsidRDefault="00D51EE0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11A" w:rsidRPr="00026C5D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1.Особенности организации образовательного процесса для детей с нарушением интеллекта.</w:t>
      </w:r>
    </w:p>
    <w:p w:rsidR="0050311A" w:rsidRPr="00026C5D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2.Обучение и воспитание детей с нарушением зрения.</w:t>
      </w:r>
    </w:p>
    <w:p w:rsidR="0050311A" w:rsidRPr="00026C5D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3. Обучение и воспитание детей с нарушением слуха.</w:t>
      </w:r>
    </w:p>
    <w:p w:rsidR="0050311A" w:rsidRPr="00026C5D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4. Обучение и воспитание детей с нарушением речи.</w:t>
      </w:r>
    </w:p>
    <w:p w:rsidR="0050311A" w:rsidRPr="00026C5D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5. Обучение и воспитание детей с нарушением опорно-двигательного аппарата.</w:t>
      </w:r>
    </w:p>
    <w:p w:rsidR="0050311A" w:rsidRDefault="0050311A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C5D">
        <w:rPr>
          <w:rFonts w:ascii="Times New Roman" w:hAnsi="Times New Roman" w:cs="Times New Roman"/>
          <w:bCs/>
          <w:sz w:val="24"/>
          <w:szCs w:val="24"/>
        </w:rPr>
        <w:t>6. Обучение и воспитание детей со сложными нарушениями развития.</w:t>
      </w:r>
    </w:p>
    <w:p w:rsidR="00F72B05" w:rsidRDefault="003D6098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созданию презентации смотрите в</w:t>
      </w:r>
      <w:r w:rsidR="00F72B05">
        <w:rPr>
          <w:rFonts w:ascii="Times New Roman" w:hAnsi="Times New Roman" w:cs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</w:p>
    <w:p w:rsidR="003D6098" w:rsidRPr="00F72B05" w:rsidRDefault="003D6098" w:rsidP="00503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188" w:rsidRDefault="00CB41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399F" w:rsidRDefault="0048399F" w:rsidP="00D51E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рекомендуемой литературы</w:t>
      </w:r>
    </w:p>
    <w:p w:rsidR="0048399F" w:rsidRPr="00CC2BAB" w:rsidRDefault="0048399F" w:rsidP="004839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BA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</w:p>
    <w:p w:rsidR="00447F10" w:rsidRPr="00447F10" w:rsidRDefault="00447F10" w:rsidP="00447F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7F10" w:rsidRPr="00447F10" w:rsidRDefault="00447F10" w:rsidP="00447F10">
      <w:pPr>
        <w:pStyle w:val="a4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F10">
        <w:rPr>
          <w:rFonts w:ascii="Times New Roman" w:hAnsi="Times New Roman" w:cs="Times New Roman"/>
          <w:bCs/>
          <w:sz w:val="24"/>
          <w:szCs w:val="24"/>
        </w:rPr>
        <w:t>Выготский Л.С. Основы дефектологии</w:t>
      </w:r>
      <w:proofErr w:type="gramStart"/>
      <w:r w:rsidRPr="00447F1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447F10">
        <w:rPr>
          <w:rFonts w:ascii="Times New Roman" w:hAnsi="Times New Roman" w:cs="Times New Roman"/>
          <w:bCs/>
          <w:sz w:val="24"/>
          <w:szCs w:val="24"/>
        </w:rPr>
        <w:t>СПб.,2003</w:t>
      </w:r>
    </w:p>
    <w:p w:rsidR="00447F10" w:rsidRPr="00447F10" w:rsidRDefault="00447F10" w:rsidP="00447F10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Гонеев</w:t>
      </w:r>
      <w:proofErr w:type="spellEnd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А.Д., </w:t>
      </w:r>
      <w:proofErr w:type="spellStart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Лифинцева</w:t>
      </w:r>
      <w:proofErr w:type="spellEnd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Н.И., </w:t>
      </w:r>
      <w:proofErr w:type="spellStart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Ялпаева</w:t>
      </w:r>
      <w:proofErr w:type="spellEnd"/>
      <w:r w:rsidRPr="00447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Основы коррекционной педагогики. – М., 2005.</w:t>
      </w:r>
    </w:p>
    <w:p w:rsidR="00447F10" w:rsidRPr="00447F10" w:rsidRDefault="00447F10" w:rsidP="00447F10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педагогика. Под ред. </w:t>
      </w:r>
      <w:proofErr w:type="spellStart"/>
      <w:r w:rsidRPr="00447F10">
        <w:rPr>
          <w:rFonts w:ascii="Times New Roman" w:hAnsi="Times New Roman" w:cs="Times New Roman"/>
          <w:color w:val="000000"/>
          <w:sz w:val="24"/>
          <w:szCs w:val="24"/>
        </w:rPr>
        <w:t>Пузанова</w:t>
      </w:r>
      <w:proofErr w:type="spellEnd"/>
      <w:r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Б.П. – М., 2007.</w:t>
      </w:r>
    </w:p>
    <w:p w:rsidR="00447F10" w:rsidRPr="00447F10" w:rsidRDefault="00447F10" w:rsidP="00447F1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Лебединский В.В. Нарушения психического развития в детском возрасте. – М.: Издательский центр «Академия», 2006. </w:t>
      </w:r>
    </w:p>
    <w:p w:rsidR="00447F10" w:rsidRPr="00447F10" w:rsidRDefault="00447F10" w:rsidP="00447F10">
      <w:pPr>
        <w:pStyle w:val="a4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F10">
        <w:rPr>
          <w:rFonts w:ascii="Times New Roman" w:hAnsi="Times New Roman" w:cs="Times New Roman"/>
          <w:sz w:val="24"/>
          <w:szCs w:val="24"/>
        </w:rPr>
        <w:t xml:space="preserve">Специальная педагогика  под ред. Назаровой Н.М. М., </w:t>
      </w:r>
      <w:proofErr w:type="spellStart"/>
      <w:r w:rsidRPr="00447F10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47F10">
        <w:rPr>
          <w:rFonts w:ascii="Times New Roman" w:hAnsi="Times New Roman" w:cs="Times New Roman"/>
          <w:sz w:val="24"/>
          <w:szCs w:val="24"/>
        </w:rPr>
        <w:t>, 2006 г.</w:t>
      </w:r>
    </w:p>
    <w:p w:rsidR="0048399F" w:rsidRPr="00CC2BAB" w:rsidRDefault="00447F10" w:rsidP="00CC2BAB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447F10">
        <w:rPr>
          <w:color w:val="000000"/>
        </w:rPr>
        <w:t>Усанова О.Н. Специальная психология. – М., 2009.</w:t>
      </w:r>
    </w:p>
    <w:p w:rsidR="0048399F" w:rsidRPr="00CC2BAB" w:rsidRDefault="0048399F" w:rsidP="0048399F">
      <w:pPr>
        <w:shd w:val="clear" w:color="auto" w:fill="FFFFFF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CC2BAB">
        <w:rPr>
          <w:rFonts w:ascii="Times" w:hAnsi="Times" w:cs="Times"/>
          <w:b/>
          <w:color w:val="000000"/>
          <w:sz w:val="24"/>
          <w:szCs w:val="24"/>
        </w:rPr>
        <w:t>Дополнительная</w:t>
      </w: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F10" w:rsidRPr="00447F10" w:rsidRDefault="00CC2BAB" w:rsidP="002870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709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Забрамная С.Д. От диагностики к развитию. – М.,1997.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09B">
        <w:rPr>
          <w:rFonts w:ascii="Times New Roman" w:hAnsi="Times New Roman" w:cs="Times New Roman"/>
          <w:color w:val="000000"/>
          <w:sz w:val="24"/>
          <w:szCs w:val="24"/>
        </w:rPr>
        <w:t xml:space="preserve">  2.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Катаева А.А., </w:t>
      </w:r>
      <w:proofErr w:type="spell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Стребелева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Е.А. Дошкольная олигофренопедагогика. – М., 1998.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09B">
        <w:rPr>
          <w:rFonts w:ascii="Times New Roman" w:hAnsi="Times New Roman" w:cs="Times New Roman"/>
          <w:color w:val="000000"/>
          <w:sz w:val="24"/>
          <w:szCs w:val="24"/>
        </w:rPr>
        <w:t xml:space="preserve">   3.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Лебединская К.С. Никольская О.С. Дети с нарушением общения. – М., 1989.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09B">
        <w:rPr>
          <w:rFonts w:ascii="Times New Roman" w:hAnsi="Times New Roman" w:cs="Times New Roman"/>
          <w:color w:val="000000"/>
          <w:sz w:val="24"/>
          <w:szCs w:val="24"/>
        </w:rPr>
        <w:t xml:space="preserve">   4.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Лебединский В.В. Нарушения психического развития у детей. – М., 1989. </w:t>
      </w:r>
    </w:p>
    <w:p w:rsidR="00447F10" w:rsidRPr="00447F10" w:rsidRDefault="0028709B" w:rsidP="002870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Леонтьев А.Н. Проблемы развития психики. – М., 1971.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Лубовский В.И. Актуальные проблемы диагностики аномального развития. – М., 1987.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Мастюкова Е.М. Лечебная педагогика. – М., 2007. </w:t>
      </w:r>
    </w:p>
    <w:p w:rsidR="00447F10" w:rsidRPr="00447F10" w:rsidRDefault="0028709B" w:rsidP="0028709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Мишина, Г. А. Коррекционная и специальная педагогика</w:t>
      </w:r>
      <w:proofErr w:type="gram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пособие. / Г. А. Мишина, Е. Н. </w:t>
      </w:r>
      <w:proofErr w:type="spell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Моргачева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ФОРУМ — ИНФРА-М, 2011. </w:t>
      </w:r>
    </w:p>
    <w:p w:rsidR="00447F10" w:rsidRPr="00447F10" w:rsidRDefault="0028709B" w:rsidP="00CC2BA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с проблемами в развитии в разных странах мира. Хрестоматия. Сост. Л.М. </w:t>
      </w:r>
      <w:proofErr w:type="spell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Щипицина</w:t>
      </w:r>
      <w:proofErr w:type="gram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, 1997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10. 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«Психолого-педагогическая диагностика дошкольников» под ред. </w:t>
      </w:r>
      <w:proofErr w:type="spell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Е.А.Стребелевой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. – М., 2001.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Архипова Е.Ф. Коррекционная работа с детьми с церебральным параличом (доречевой период). – М., 2009.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B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способностей в проце</w:t>
      </w:r>
      <w:r w:rsidR="00CC2BAB">
        <w:rPr>
          <w:rFonts w:ascii="Times New Roman" w:hAnsi="Times New Roman" w:cs="Times New Roman"/>
          <w:color w:val="000000"/>
          <w:sz w:val="24"/>
          <w:szCs w:val="24"/>
        </w:rPr>
        <w:t xml:space="preserve">ссе дошкольного воспитания. </w:t>
      </w:r>
      <w:proofErr w:type="spellStart"/>
      <w:r w:rsidR="00CC2BAB">
        <w:rPr>
          <w:rFonts w:ascii="Times New Roman" w:hAnsi="Times New Roman" w:cs="Times New Roman"/>
          <w:color w:val="000000"/>
          <w:sz w:val="24"/>
          <w:szCs w:val="24"/>
        </w:rPr>
        <w:t>Л.А.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. – М., 1986. 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дошкольная педагогика. Под ред. </w:t>
      </w:r>
      <w:proofErr w:type="spellStart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>Стребелевой</w:t>
      </w:r>
      <w:proofErr w:type="spellEnd"/>
      <w:r w:rsidR="00447F10" w:rsidRPr="00447F10">
        <w:rPr>
          <w:rFonts w:ascii="Times New Roman" w:hAnsi="Times New Roman" w:cs="Times New Roman"/>
          <w:color w:val="000000"/>
          <w:sz w:val="24"/>
          <w:szCs w:val="24"/>
        </w:rPr>
        <w:t xml:space="preserve"> Е.А. – М., 2008. </w:t>
      </w:r>
    </w:p>
    <w:p w:rsidR="0037414F" w:rsidRDefault="0037414F" w:rsidP="00447F1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7414F" w:rsidRDefault="0037414F" w:rsidP="00447F1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37414F" w:rsidRPr="00447F10" w:rsidRDefault="0037414F" w:rsidP="00447F1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  <w:r w:rsidRPr="00447F10">
        <w:rPr>
          <w:color w:val="000000"/>
          <w:sz w:val="27"/>
          <w:szCs w:val="27"/>
        </w:rPr>
        <w:br/>
      </w:r>
      <w:r w:rsidRPr="00447F10">
        <w:rPr>
          <w:color w:val="000000"/>
          <w:sz w:val="27"/>
          <w:szCs w:val="27"/>
        </w:rPr>
        <w:br/>
      </w:r>
    </w:p>
    <w:p w:rsidR="0037414F" w:rsidRDefault="0037414F" w:rsidP="00447F1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99F" w:rsidRDefault="0048399F" w:rsidP="00CD1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Default="00F72B05" w:rsidP="00F72B0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72B05" w:rsidRDefault="00F72B05" w:rsidP="00F72B0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2B05" w:rsidRPr="005A031A" w:rsidRDefault="00F72B05" w:rsidP="00F72B05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A031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презентаций</w:t>
      </w:r>
    </w:p>
    <w:p w:rsidR="00F72B05" w:rsidRPr="005A031A" w:rsidRDefault="00F72B05" w:rsidP="00F72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1A">
        <w:rPr>
          <w:rFonts w:ascii="Times New Roman" w:hAnsi="Times New Roman" w:cs="Times New Roman"/>
          <w:sz w:val="24"/>
          <w:szCs w:val="24"/>
        </w:rPr>
        <w:t>В оформлении презентаций можно выделить 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F72B05" w:rsidRPr="005A031A" w:rsidRDefault="00F72B05" w:rsidP="00F72B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31A">
        <w:rPr>
          <w:rFonts w:ascii="Times New Roman" w:hAnsi="Times New Roman" w:cs="Times New Roman"/>
          <w:bCs/>
          <w:sz w:val="24"/>
          <w:szCs w:val="24"/>
        </w:rPr>
        <w:t>Оформление слайдов</w:t>
      </w:r>
    </w:p>
    <w:tbl>
      <w:tblPr>
        <w:tblpPr w:leftFromText="180" w:rightFromText="180" w:vertAnchor="text" w:horzAnchor="margin" w:tblpXSpec="center" w:tblpY="278"/>
        <w:tblW w:w="10316" w:type="dxa"/>
        <w:tblCellMar>
          <w:left w:w="0" w:type="dxa"/>
          <w:right w:w="0" w:type="dxa"/>
        </w:tblCellMar>
        <w:tblLook w:val="04A0"/>
      </w:tblPr>
      <w:tblGrid>
        <w:gridCol w:w="1846"/>
        <w:gridCol w:w="8470"/>
      </w:tblGrid>
      <w:tr w:rsidR="00F72B05" w:rsidRPr="005A031A" w:rsidTr="00392CD6">
        <w:trPr>
          <w:trHeight w:val="36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Стиль</w:t>
            </w:r>
          </w:p>
        </w:tc>
        <w:tc>
          <w:tcPr>
            <w:tcW w:w="8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Соблюдайте единый стиль оформления</w:t>
            </w:r>
          </w:p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Избегайте стилей, которые будут отвлекать от самой презентации.</w:t>
            </w:r>
          </w:p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F72B05" w:rsidRPr="005A031A" w:rsidTr="00392CD6">
        <w:trPr>
          <w:trHeight w:val="36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05" w:rsidRPr="005A031A" w:rsidTr="00392CD6">
        <w:trPr>
          <w:trHeight w:val="36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Фон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 xml:space="preserve">Для фона предпочтительны холодные тона </w:t>
            </w:r>
          </w:p>
        </w:tc>
      </w:tr>
      <w:tr w:rsidR="00F72B05" w:rsidRPr="005A031A" w:rsidTr="00392CD6">
        <w:trPr>
          <w:trHeight w:val="36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Для фона и текста используйте контрастные цвета.</w:t>
            </w:r>
          </w:p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Обратите внимание на цвет гиперссылок (до и после использования).</w:t>
            </w:r>
          </w:p>
        </w:tc>
      </w:tr>
      <w:tr w:rsidR="00F72B05" w:rsidRPr="005A031A" w:rsidTr="00392CD6">
        <w:trPr>
          <w:trHeight w:val="36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Используйте возможности компьютерной анимации для представления информации на слайде.</w:t>
            </w:r>
          </w:p>
          <w:p w:rsidR="00F72B05" w:rsidRPr="005A031A" w:rsidRDefault="00F72B05" w:rsidP="00392CD6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F72B05" w:rsidRPr="005A031A" w:rsidRDefault="00F72B05" w:rsidP="00F72B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31A">
        <w:rPr>
          <w:rFonts w:ascii="Times New Roman" w:hAnsi="Times New Roman" w:cs="Times New Roman"/>
          <w:bCs/>
          <w:sz w:val="24"/>
          <w:szCs w:val="24"/>
        </w:rPr>
        <w:t>Оформление слайдов:</w:t>
      </w:r>
    </w:p>
    <w:tbl>
      <w:tblPr>
        <w:tblpPr w:leftFromText="180" w:rightFromText="180" w:vertAnchor="text" w:horzAnchor="margin" w:tblpXSpec="center" w:tblpY="292"/>
        <w:tblW w:w="10260" w:type="dxa"/>
        <w:tblCellMar>
          <w:left w:w="0" w:type="dxa"/>
          <w:right w:w="0" w:type="dxa"/>
        </w:tblCellMar>
        <w:tblLook w:val="04A0"/>
      </w:tblPr>
      <w:tblGrid>
        <w:gridCol w:w="1809"/>
        <w:gridCol w:w="8451"/>
      </w:tblGrid>
      <w:tr w:rsidR="00F72B05" w:rsidRPr="005A031A" w:rsidTr="00392CD6">
        <w:trPr>
          <w:trHeight w:val="72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информации</w:t>
            </w:r>
          </w:p>
          <w:p w:rsidR="00F72B05" w:rsidRPr="005A031A" w:rsidRDefault="00F72B05" w:rsidP="0039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Используйте короткие слова и предложения.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Минимизируйте количество предлогов, наречий, прилагательных.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Заголовки должны привлекать внимание аудитории.</w:t>
            </w:r>
          </w:p>
        </w:tc>
      </w:tr>
      <w:tr w:rsidR="00F72B05" w:rsidRPr="005A031A" w:rsidTr="00392CD6">
        <w:trPr>
          <w:trHeight w:val="7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Предпочтительно горизонтальное расположение информации.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Наиболее важная информация должна располагаться в центре экрана.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Если на слайде располагается картинка, надпись должна располагаться под ней.</w:t>
            </w:r>
          </w:p>
        </w:tc>
      </w:tr>
      <w:tr w:rsidR="00F72B05" w:rsidRPr="005A031A" w:rsidTr="00392CD6">
        <w:trPr>
          <w:trHeight w:val="7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Шрифты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Для заголовков – не менее 24.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Для информации не менее 18.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Шрифты без засечек легче читать с большого расстояния.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Нельзя смешивать разные типы шрифтов в одной презентации.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Для выделения информации следует использовать жирный шрифт, курсив или подчеркивание.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 Нельзя злоупотреблять прописными буквами (они читаются хуже </w:t>
            </w:r>
            <w:proofErr w:type="gramStart"/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72B05" w:rsidRPr="005A031A" w:rsidTr="00392CD6">
        <w:trPr>
          <w:trHeight w:val="7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Следует использовать: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o        рамки; границы, заливку;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o        штриховку, стрелки;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 xml:space="preserve">o        рисунки, диаграммы, схемы для иллюстрации наиболее важных фактов. </w:t>
            </w:r>
          </w:p>
        </w:tc>
      </w:tr>
      <w:tr w:rsidR="00F72B05" w:rsidRPr="005A031A" w:rsidTr="00392CD6">
        <w:trPr>
          <w:trHeight w:val="7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72B05" w:rsidRPr="005A031A" w:rsidRDefault="00F72B05" w:rsidP="00392CD6">
            <w:pPr>
              <w:pageBreakBefore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        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F72B05" w:rsidRPr="005A031A" w:rsidTr="00392CD6">
        <w:trPr>
          <w:trHeight w:val="7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B05" w:rsidRPr="005A031A" w:rsidRDefault="00F72B05" w:rsidP="00392CD6">
            <w:pPr>
              <w:pageBreakBefore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F72B05" w:rsidRPr="005A031A" w:rsidRDefault="00F72B05" w:rsidP="00392CD6">
            <w:pPr>
              <w:pageBreakBefore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с текстом;</w:t>
            </w:r>
          </w:p>
          <w:p w:rsidR="00F72B05" w:rsidRPr="005A031A" w:rsidRDefault="00F72B05" w:rsidP="00392CD6">
            <w:pPr>
              <w:pageBreakBefore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:rsidR="00F72B05" w:rsidRPr="005A031A" w:rsidRDefault="00F72B05" w:rsidP="00392CD6">
            <w:pPr>
              <w:pageBreakBefore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A">
              <w:rPr>
                <w:rFonts w:ascii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F72B05" w:rsidRPr="005A031A" w:rsidRDefault="00F72B05" w:rsidP="00F72B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B05" w:rsidRPr="00CF374D" w:rsidRDefault="00F72B05" w:rsidP="00F72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4D">
        <w:rPr>
          <w:rFonts w:ascii="Times New Roman" w:hAnsi="Times New Roman" w:cs="Times New Roman"/>
          <w:sz w:val="24"/>
          <w:szCs w:val="24"/>
        </w:rPr>
        <w:t>Отберите материал в соответствии с составленным планом. Подготовленный материал систематизируйте и распределите в отдельные блоки, которые будут состоять из собственно текста (только небольшого по объему!), схем, графиков, таблиц, фотографий и т.д. При размещении информации на слайде старайтесь, чтобы в сумме слайд содержал всего 5 элементов. Если это текст, то 5 фраз. Если это схема, то попробуйте упростить её до 5 элементов. Не получилось - группируйте элементы так, чтобы визуально в схеме выделялось 5 блоков. Общее количество слайдов – 10-12.</w:t>
      </w:r>
    </w:p>
    <w:p w:rsidR="00F72B05" w:rsidRDefault="00F72B05" w:rsidP="00F72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4D">
        <w:rPr>
          <w:rFonts w:ascii="Times New Roman" w:hAnsi="Times New Roman" w:cs="Times New Roman"/>
          <w:sz w:val="24"/>
          <w:szCs w:val="24"/>
        </w:rPr>
        <w:tab/>
        <w:t xml:space="preserve">Продумайте оформление презентации: цветовую гамму, шрифтовой и </w:t>
      </w:r>
      <w:proofErr w:type="gramStart"/>
      <w:r w:rsidRPr="00CF374D">
        <w:rPr>
          <w:rFonts w:ascii="Times New Roman" w:hAnsi="Times New Roman" w:cs="Times New Roman"/>
          <w:sz w:val="24"/>
          <w:szCs w:val="24"/>
        </w:rPr>
        <w:t>анимационный</w:t>
      </w:r>
      <w:proofErr w:type="gramEnd"/>
      <w:r w:rsidRPr="00CF374D">
        <w:rPr>
          <w:rFonts w:ascii="Times New Roman" w:hAnsi="Times New Roman" w:cs="Times New Roman"/>
          <w:sz w:val="24"/>
          <w:szCs w:val="24"/>
        </w:rPr>
        <w:t xml:space="preserve"> ряды и т.п. Общий тон и цветные заставки, иллюстрации, линии должны сочетаться между собой и не  противоречить смыслу и настроению презентации. Выбранные вами шрифты должны легко восприниматься на первый взгляд. Специальные эффекты не должны отвлекать внимание на себя, а лишь усиливать главное.</w:t>
      </w:r>
    </w:p>
    <w:p w:rsidR="00D41B26" w:rsidRPr="00026C5D" w:rsidRDefault="00D41B26">
      <w:pPr>
        <w:rPr>
          <w:sz w:val="24"/>
          <w:szCs w:val="24"/>
        </w:rPr>
      </w:pPr>
    </w:p>
    <w:sectPr w:rsidR="00D41B26" w:rsidRPr="00026C5D" w:rsidSect="008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B81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78B"/>
    <w:multiLevelType w:val="hybridMultilevel"/>
    <w:tmpl w:val="E48ED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936F3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C2C"/>
    <w:multiLevelType w:val="hybridMultilevel"/>
    <w:tmpl w:val="55561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516972"/>
    <w:multiLevelType w:val="hybridMultilevel"/>
    <w:tmpl w:val="15800D4E"/>
    <w:lvl w:ilvl="0" w:tplc="1A7A0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0B01"/>
    <w:multiLevelType w:val="multilevel"/>
    <w:tmpl w:val="C99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400BE"/>
    <w:multiLevelType w:val="hybridMultilevel"/>
    <w:tmpl w:val="E348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0A5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22BE9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96A0F"/>
    <w:multiLevelType w:val="multilevel"/>
    <w:tmpl w:val="16C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9C36F6C"/>
    <w:multiLevelType w:val="hybridMultilevel"/>
    <w:tmpl w:val="B6FEBC6E"/>
    <w:lvl w:ilvl="0" w:tplc="1A7A0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5E3D41"/>
    <w:multiLevelType w:val="multilevel"/>
    <w:tmpl w:val="740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61B50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71280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D3A88"/>
    <w:multiLevelType w:val="hybridMultilevel"/>
    <w:tmpl w:val="BCD838B8"/>
    <w:lvl w:ilvl="0" w:tplc="3C561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D7B08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77979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6585F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A0559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22D4D"/>
    <w:multiLevelType w:val="hybridMultilevel"/>
    <w:tmpl w:val="4BAC8974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55506"/>
    <w:multiLevelType w:val="hybridMultilevel"/>
    <w:tmpl w:val="B032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15B56"/>
    <w:multiLevelType w:val="hybridMultilevel"/>
    <w:tmpl w:val="F1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19"/>
  </w:num>
  <w:num w:numId="19">
    <w:abstractNumId w:val="11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7E"/>
    <w:rsid w:val="00026C5D"/>
    <w:rsid w:val="00060B98"/>
    <w:rsid w:val="00094C0C"/>
    <w:rsid w:val="000B7269"/>
    <w:rsid w:val="000D2AD7"/>
    <w:rsid w:val="000D69A9"/>
    <w:rsid w:val="001E4381"/>
    <w:rsid w:val="0028709B"/>
    <w:rsid w:val="0029018D"/>
    <w:rsid w:val="0029147D"/>
    <w:rsid w:val="002D6205"/>
    <w:rsid w:val="00327E16"/>
    <w:rsid w:val="0035052A"/>
    <w:rsid w:val="0037414F"/>
    <w:rsid w:val="00392CD6"/>
    <w:rsid w:val="003B1CAD"/>
    <w:rsid w:val="003D4183"/>
    <w:rsid w:val="003D6098"/>
    <w:rsid w:val="00447F10"/>
    <w:rsid w:val="00454D82"/>
    <w:rsid w:val="00463AEF"/>
    <w:rsid w:val="0048399F"/>
    <w:rsid w:val="004C09B1"/>
    <w:rsid w:val="004E51D0"/>
    <w:rsid w:val="0050311A"/>
    <w:rsid w:val="005360BC"/>
    <w:rsid w:val="005659B6"/>
    <w:rsid w:val="00571415"/>
    <w:rsid w:val="005830A6"/>
    <w:rsid w:val="005A031A"/>
    <w:rsid w:val="005B0DCB"/>
    <w:rsid w:val="005D3671"/>
    <w:rsid w:val="00653C03"/>
    <w:rsid w:val="006F26F9"/>
    <w:rsid w:val="007308A0"/>
    <w:rsid w:val="0075156B"/>
    <w:rsid w:val="0078664E"/>
    <w:rsid w:val="007B41F0"/>
    <w:rsid w:val="007B4BBD"/>
    <w:rsid w:val="008046AE"/>
    <w:rsid w:val="008213DF"/>
    <w:rsid w:val="00836868"/>
    <w:rsid w:val="008F2C89"/>
    <w:rsid w:val="00954C7E"/>
    <w:rsid w:val="00980B26"/>
    <w:rsid w:val="009E23C5"/>
    <w:rsid w:val="00A51C4C"/>
    <w:rsid w:val="00AF055C"/>
    <w:rsid w:val="00AF12AB"/>
    <w:rsid w:val="00B354FE"/>
    <w:rsid w:val="00B522B1"/>
    <w:rsid w:val="00B612F1"/>
    <w:rsid w:val="00BA093B"/>
    <w:rsid w:val="00BC1754"/>
    <w:rsid w:val="00C07B0E"/>
    <w:rsid w:val="00C23E0C"/>
    <w:rsid w:val="00C40EA8"/>
    <w:rsid w:val="00CB0C86"/>
    <w:rsid w:val="00CB4188"/>
    <w:rsid w:val="00CC2BAB"/>
    <w:rsid w:val="00CD1B8D"/>
    <w:rsid w:val="00CF374D"/>
    <w:rsid w:val="00D06ED0"/>
    <w:rsid w:val="00D25365"/>
    <w:rsid w:val="00D41B26"/>
    <w:rsid w:val="00D51EE0"/>
    <w:rsid w:val="00D77017"/>
    <w:rsid w:val="00DD7002"/>
    <w:rsid w:val="00E24604"/>
    <w:rsid w:val="00E34F53"/>
    <w:rsid w:val="00E7734A"/>
    <w:rsid w:val="00EE2C7B"/>
    <w:rsid w:val="00F474A7"/>
    <w:rsid w:val="00F511C3"/>
    <w:rsid w:val="00F6071F"/>
    <w:rsid w:val="00F72B05"/>
    <w:rsid w:val="00F75C08"/>
    <w:rsid w:val="00FA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13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B8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CD1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D1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D1B8D"/>
    <w:pPr>
      <w:ind w:left="720"/>
      <w:contextualSpacing/>
    </w:pPr>
  </w:style>
  <w:style w:type="paragraph" w:customStyle="1" w:styleId="ConsPlusNormal">
    <w:name w:val="ConsPlusNormal"/>
    <w:rsid w:val="00CD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D1B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8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C175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21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8213DF"/>
    <w:pPr>
      <w:tabs>
        <w:tab w:val="right" w:pos="5857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22">
    <w:name w:val="List 2"/>
    <w:basedOn w:val="a"/>
    <w:uiPriority w:val="99"/>
    <w:unhideWhenUsed/>
    <w:rsid w:val="008213D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213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13D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E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571415"/>
    <w:rPr>
      <w:b/>
      <w:bCs/>
    </w:rPr>
  </w:style>
  <w:style w:type="character" w:styleId="ab">
    <w:name w:val="Emphasis"/>
    <w:uiPriority w:val="20"/>
    <w:qFormat/>
    <w:rsid w:val="0057141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7414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65EDE6-B573-4608-93F9-EE03CB65C932}" type="doc">
      <dgm:prSet loTypeId="urn:microsoft.com/office/officeart/2005/8/layout/cycle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D756407-9BB5-4360-B3CD-420259A2D68A}">
      <dgm:prSet phldrT="[Текст]"/>
      <dgm:spPr/>
      <dgm:t>
        <a:bodyPr/>
        <a:lstStyle/>
        <a:p>
          <a:r>
            <a:rPr lang="ru-RU"/>
            <a:t>дошкольное образование детей с ограниченными возможностями</a:t>
          </a:r>
        </a:p>
      </dgm:t>
    </dgm:pt>
    <dgm:pt modelId="{EC37A81D-9D3E-457E-A4D1-CE28DF400C07}" type="parTrans" cxnId="{4C3DCD21-9071-41EC-A07E-D59279D52469}">
      <dgm:prSet/>
      <dgm:spPr/>
      <dgm:t>
        <a:bodyPr/>
        <a:lstStyle/>
        <a:p>
          <a:endParaRPr lang="ru-RU"/>
        </a:p>
      </dgm:t>
    </dgm:pt>
    <dgm:pt modelId="{6F0C13CA-7D1D-4422-B99F-A9AFEB50348A}" type="sibTrans" cxnId="{4C3DCD21-9071-41EC-A07E-D59279D52469}">
      <dgm:prSet/>
      <dgm:spPr/>
      <dgm:t>
        <a:bodyPr/>
        <a:lstStyle/>
        <a:p>
          <a:endParaRPr lang="ru-RU"/>
        </a:p>
      </dgm:t>
    </dgm:pt>
    <dgm:pt modelId="{F96BB5AA-BF6F-4C21-BDE3-B689EC78F644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E210A57-D7C6-41DF-8175-F6B3DBE43CF7}" type="parTrans" cxnId="{762BC54F-AA9A-4367-990F-C7D7346938BE}">
      <dgm:prSet/>
      <dgm:spPr/>
      <dgm:t>
        <a:bodyPr/>
        <a:lstStyle/>
        <a:p>
          <a:endParaRPr lang="ru-RU"/>
        </a:p>
      </dgm:t>
    </dgm:pt>
    <dgm:pt modelId="{C4BAE25D-4016-47D0-A673-1EF856E31991}" type="sibTrans" cxnId="{762BC54F-AA9A-4367-990F-C7D7346938BE}">
      <dgm:prSet/>
      <dgm:spPr/>
      <dgm:t>
        <a:bodyPr/>
        <a:lstStyle/>
        <a:p>
          <a:endParaRPr lang="ru-RU"/>
        </a:p>
      </dgm:t>
    </dgm:pt>
    <dgm:pt modelId="{98E2C256-1AD1-4D81-B41A-81FE6646E2B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68A0107C-D78A-4979-9DAF-2DA93E386AAB}" type="parTrans" cxnId="{EB1EB0B7-62E6-48C9-888E-83F945BF4AFB}">
      <dgm:prSet/>
      <dgm:spPr/>
      <dgm:t>
        <a:bodyPr/>
        <a:lstStyle/>
        <a:p>
          <a:endParaRPr lang="ru-RU"/>
        </a:p>
      </dgm:t>
    </dgm:pt>
    <dgm:pt modelId="{1CA255AD-17BC-4DAE-92DF-94DCD2A4F931}" type="sibTrans" cxnId="{EB1EB0B7-62E6-48C9-888E-83F945BF4AFB}">
      <dgm:prSet/>
      <dgm:spPr/>
      <dgm:t>
        <a:bodyPr/>
        <a:lstStyle/>
        <a:p>
          <a:endParaRPr lang="ru-RU"/>
        </a:p>
      </dgm:t>
    </dgm:pt>
    <dgm:pt modelId="{DC0EA116-E389-46BF-8C72-9E16B566AB9B}">
      <dgm:prSet phldrT="[Текст]"/>
      <dgm:spPr/>
      <dgm:t>
        <a:bodyPr/>
        <a:lstStyle/>
        <a:p>
          <a:endParaRPr lang="ru-RU"/>
        </a:p>
      </dgm:t>
    </dgm:pt>
    <dgm:pt modelId="{64A52AC3-7F45-4D81-A093-3470FDF6B688}" type="parTrans" cxnId="{184E3DFE-ECF9-41A4-802F-CD9F7D98B3D5}">
      <dgm:prSet/>
      <dgm:spPr/>
      <dgm:t>
        <a:bodyPr/>
        <a:lstStyle/>
        <a:p>
          <a:endParaRPr lang="ru-RU"/>
        </a:p>
      </dgm:t>
    </dgm:pt>
    <dgm:pt modelId="{2DF446D7-67CC-4B9C-9874-79697B08DCC9}" type="sibTrans" cxnId="{184E3DFE-ECF9-41A4-802F-CD9F7D98B3D5}">
      <dgm:prSet/>
      <dgm:spPr/>
      <dgm:t>
        <a:bodyPr/>
        <a:lstStyle/>
        <a:p>
          <a:endParaRPr lang="ru-RU"/>
        </a:p>
      </dgm:t>
    </dgm:pt>
    <dgm:pt modelId="{5B5C917A-0478-46C6-95B1-6C2DE9E99862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4F3C1813-6029-43F7-A002-A558D90A1452}" type="parTrans" cxnId="{F16E6CC9-357D-4062-AB43-211AD23ABBC8}">
      <dgm:prSet/>
      <dgm:spPr/>
      <dgm:t>
        <a:bodyPr/>
        <a:lstStyle/>
        <a:p>
          <a:endParaRPr lang="ru-RU"/>
        </a:p>
      </dgm:t>
    </dgm:pt>
    <dgm:pt modelId="{AF1FAD9D-55E7-4EA7-8822-A4D7D0791FC2}" type="sibTrans" cxnId="{F16E6CC9-357D-4062-AB43-211AD23ABBC8}">
      <dgm:prSet/>
      <dgm:spPr/>
      <dgm:t>
        <a:bodyPr/>
        <a:lstStyle/>
        <a:p>
          <a:endParaRPr lang="ru-RU"/>
        </a:p>
      </dgm:t>
    </dgm:pt>
    <dgm:pt modelId="{86999CA4-2F47-4D5A-BA43-4CD389AFB12E}" type="pres">
      <dgm:prSet presAssocID="{BD65EDE6-B573-4608-93F9-EE03CB65C93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94D92D-B6AB-455B-B0F2-C27B9235B589}" type="pres">
      <dgm:prSet presAssocID="{FD756407-9BB5-4360-B3CD-420259A2D68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B227DA-DFB9-4978-A874-BA8D258510BC}" type="pres">
      <dgm:prSet presAssocID="{FD756407-9BB5-4360-B3CD-420259A2D68A}" presName="spNode" presStyleCnt="0"/>
      <dgm:spPr/>
    </dgm:pt>
    <dgm:pt modelId="{EE42837E-11E5-4C4C-B7BD-F6750F94436C}" type="pres">
      <dgm:prSet presAssocID="{6F0C13CA-7D1D-4422-B99F-A9AFEB50348A}" presName="sibTrans" presStyleLbl="sibTrans1D1" presStyleIdx="0" presStyleCnt="5"/>
      <dgm:spPr/>
      <dgm:t>
        <a:bodyPr/>
        <a:lstStyle/>
        <a:p>
          <a:endParaRPr lang="ru-RU"/>
        </a:p>
      </dgm:t>
    </dgm:pt>
    <dgm:pt modelId="{B60378F3-51EB-4ECC-A08C-79B40D52C4D0}" type="pres">
      <dgm:prSet presAssocID="{F96BB5AA-BF6F-4C21-BDE3-B689EC78F64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5B2E1-8229-46A6-BCAB-94EF3E61B55B}" type="pres">
      <dgm:prSet presAssocID="{F96BB5AA-BF6F-4C21-BDE3-B689EC78F644}" presName="spNode" presStyleCnt="0"/>
      <dgm:spPr/>
    </dgm:pt>
    <dgm:pt modelId="{CDF5A174-0CFB-48EB-B1C9-C7518CDB0C25}" type="pres">
      <dgm:prSet presAssocID="{C4BAE25D-4016-47D0-A673-1EF856E31991}" presName="sibTrans" presStyleLbl="sibTrans1D1" presStyleIdx="1" presStyleCnt="5"/>
      <dgm:spPr/>
      <dgm:t>
        <a:bodyPr/>
        <a:lstStyle/>
        <a:p>
          <a:endParaRPr lang="ru-RU"/>
        </a:p>
      </dgm:t>
    </dgm:pt>
    <dgm:pt modelId="{F9F3BA2C-D6DF-4299-9C82-A9F472DCD4B5}" type="pres">
      <dgm:prSet presAssocID="{98E2C256-1AD1-4D81-B41A-81FE6646E2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0C4514-DF49-403F-96BF-E057629D8AFF}" type="pres">
      <dgm:prSet presAssocID="{98E2C256-1AD1-4D81-B41A-81FE6646E2B9}" presName="spNode" presStyleCnt="0"/>
      <dgm:spPr/>
    </dgm:pt>
    <dgm:pt modelId="{E3EF4936-8805-4A16-8160-93E72D695ECD}" type="pres">
      <dgm:prSet presAssocID="{1CA255AD-17BC-4DAE-92DF-94DCD2A4F931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8CC21A6-362E-4E09-ADA1-233976289FE3}" type="pres">
      <dgm:prSet presAssocID="{DC0EA116-E389-46BF-8C72-9E16B566AB9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DF394C-81FA-4F09-AD19-04DDA173B335}" type="pres">
      <dgm:prSet presAssocID="{DC0EA116-E389-46BF-8C72-9E16B566AB9B}" presName="spNode" presStyleCnt="0"/>
      <dgm:spPr/>
    </dgm:pt>
    <dgm:pt modelId="{ECF0E939-FEF1-4744-8E54-DB8F1CD9A942}" type="pres">
      <dgm:prSet presAssocID="{2DF446D7-67CC-4B9C-9874-79697B08DCC9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55A6E79-5D39-4CEA-8A40-C177271CD702}" type="pres">
      <dgm:prSet presAssocID="{5B5C917A-0478-46C6-95B1-6C2DE9E9986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E039A-16CF-4139-B56A-122AF905D19D}" type="pres">
      <dgm:prSet presAssocID="{5B5C917A-0478-46C6-95B1-6C2DE9E99862}" presName="spNode" presStyleCnt="0"/>
      <dgm:spPr/>
    </dgm:pt>
    <dgm:pt modelId="{F2D45455-EFF3-4B79-8C33-D5D521C65F51}" type="pres">
      <dgm:prSet presAssocID="{AF1FAD9D-55E7-4EA7-8822-A4D7D0791FC2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5D7130E4-45DE-41AF-AD30-76BC731F172D}" type="presOf" srcId="{6F0C13CA-7D1D-4422-B99F-A9AFEB50348A}" destId="{EE42837E-11E5-4C4C-B7BD-F6750F94436C}" srcOrd="0" destOrd="0" presId="urn:microsoft.com/office/officeart/2005/8/layout/cycle6"/>
    <dgm:cxn modelId="{B9FACC3C-A995-4A9B-89F2-BD39EEDD76F1}" type="presOf" srcId="{AF1FAD9D-55E7-4EA7-8822-A4D7D0791FC2}" destId="{F2D45455-EFF3-4B79-8C33-D5D521C65F51}" srcOrd="0" destOrd="0" presId="urn:microsoft.com/office/officeart/2005/8/layout/cycle6"/>
    <dgm:cxn modelId="{4C3DCD21-9071-41EC-A07E-D59279D52469}" srcId="{BD65EDE6-B573-4608-93F9-EE03CB65C932}" destId="{FD756407-9BB5-4360-B3CD-420259A2D68A}" srcOrd="0" destOrd="0" parTransId="{EC37A81D-9D3E-457E-A4D1-CE28DF400C07}" sibTransId="{6F0C13CA-7D1D-4422-B99F-A9AFEB50348A}"/>
    <dgm:cxn modelId="{19348FED-E630-460D-9B4B-08AA32AF15DF}" type="presOf" srcId="{BD65EDE6-B573-4608-93F9-EE03CB65C932}" destId="{86999CA4-2F47-4D5A-BA43-4CD389AFB12E}" srcOrd="0" destOrd="0" presId="urn:microsoft.com/office/officeart/2005/8/layout/cycle6"/>
    <dgm:cxn modelId="{EB1EB0B7-62E6-48C9-888E-83F945BF4AFB}" srcId="{BD65EDE6-B573-4608-93F9-EE03CB65C932}" destId="{98E2C256-1AD1-4D81-B41A-81FE6646E2B9}" srcOrd="2" destOrd="0" parTransId="{68A0107C-D78A-4979-9DAF-2DA93E386AAB}" sibTransId="{1CA255AD-17BC-4DAE-92DF-94DCD2A4F931}"/>
    <dgm:cxn modelId="{0E74E489-87B6-446E-BFD7-5958A639229B}" type="presOf" srcId="{DC0EA116-E389-46BF-8C72-9E16B566AB9B}" destId="{68CC21A6-362E-4E09-ADA1-233976289FE3}" srcOrd="0" destOrd="0" presId="urn:microsoft.com/office/officeart/2005/8/layout/cycle6"/>
    <dgm:cxn modelId="{2BFEE22E-F7DD-45B3-B759-CA07447C536E}" type="presOf" srcId="{98E2C256-1AD1-4D81-B41A-81FE6646E2B9}" destId="{F9F3BA2C-D6DF-4299-9C82-A9F472DCD4B5}" srcOrd="0" destOrd="0" presId="urn:microsoft.com/office/officeart/2005/8/layout/cycle6"/>
    <dgm:cxn modelId="{F16E6CC9-357D-4062-AB43-211AD23ABBC8}" srcId="{BD65EDE6-B573-4608-93F9-EE03CB65C932}" destId="{5B5C917A-0478-46C6-95B1-6C2DE9E99862}" srcOrd="4" destOrd="0" parTransId="{4F3C1813-6029-43F7-A002-A558D90A1452}" sibTransId="{AF1FAD9D-55E7-4EA7-8822-A4D7D0791FC2}"/>
    <dgm:cxn modelId="{AEE50D28-BA4A-4CE8-BEF2-F36EAD8BF4C0}" type="presOf" srcId="{5B5C917A-0478-46C6-95B1-6C2DE9E99862}" destId="{955A6E79-5D39-4CEA-8A40-C177271CD702}" srcOrd="0" destOrd="0" presId="urn:microsoft.com/office/officeart/2005/8/layout/cycle6"/>
    <dgm:cxn modelId="{8F47BDBB-FF56-47B3-8426-C04B96D353BC}" type="presOf" srcId="{1CA255AD-17BC-4DAE-92DF-94DCD2A4F931}" destId="{E3EF4936-8805-4A16-8160-93E72D695ECD}" srcOrd="0" destOrd="0" presId="urn:microsoft.com/office/officeart/2005/8/layout/cycle6"/>
    <dgm:cxn modelId="{ED97CB38-06D4-4113-8FE8-9EAA987A5F11}" type="presOf" srcId="{2DF446D7-67CC-4B9C-9874-79697B08DCC9}" destId="{ECF0E939-FEF1-4744-8E54-DB8F1CD9A942}" srcOrd="0" destOrd="0" presId="urn:microsoft.com/office/officeart/2005/8/layout/cycle6"/>
    <dgm:cxn modelId="{184E3DFE-ECF9-41A4-802F-CD9F7D98B3D5}" srcId="{BD65EDE6-B573-4608-93F9-EE03CB65C932}" destId="{DC0EA116-E389-46BF-8C72-9E16B566AB9B}" srcOrd="3" destOrd="0" parTransId="{64A52AC3-7F45-4D81-A093-3470FDF6B688}" sibTransId="{2DF446D7-67CC-4B9C-9874-79697B08DCC9}"/>
    <dgm:cxn modelId="{07E0D450-18E3-4818-8C85-8DE8DC7B59AC}" type="presOf" srcId="{C4BAE25D-4016-47D0-A673-1EF856E31991}" destId="{CDF5A174-0CFB-48EB-B1C9-C7518CDB0C25}" srcOrd="0" destOrd="0" presId="urn:microsoft.com/office/officeart/2005/8/layout/cycle6"/>
    <dgm:cxn modelId="{B4DF962A-7F4A-4868-BF94-19CE35FCE8F0}" type="presOf" srcId="{FD756407-9BB5-4360-B3CD-420259A2D68A}" destId="{CE94D92D-B6AB-455B-B0F2-C27B9235B589}" srcOrd="0" destOrd="0" presId="urn:microsoft.com/office/officeart/2005/8/layout/cycle6"/>
    <dgm:cxn modelId="{22F4E8F0-D140-4AA5-AB70-10DC605746CF}" type="presOf" srcId="{F96BB5AA-BF6F-4C21-BDE3-B689EC78F644}" destId="{B60378F3-51EB-4ECC-A08C-79B40D52C4D0}" srcOrd="0" destOrd="0" presId="urn:microsoft.com/office/officeart/2005/8/layout/cycle6"/>
    <dgm:cxn modelId="{762BC54F-AA9A-4367-990F-C7D7346938BE}" srcId="{BD65EDE6-B573-4608-93F9-EE03CB65C932}" destId="{F96BB5AA-BF6F-4C21-BDE3-B689EC78F644}" srcOrd="1" destOrd="0" parTransId="{5E210A57-D7C6-41DF-8175-F6B3DBE43CF7}" sibTransId="{C4BAE25D-4016-47D0-A673-1EF856E31991}"/>
    <dgm:cxn modelId="{C90C698C-BBD0-435C-921D-E1B9D5263F33}" type="presParOf" srcId="{86999CA4-2F47-4D5A-BA43-4CD389AFB12E}" destId="{CE94D92D-B6AB-455B-B0F2-C27B9235B589}" srcOrd="0" destOrd="0" presId="urn:microsoft.com/office/officeart/2005/8/layout/cycle6"/>
    <dgm:cxn modelId="{CCC350F6-A6FC-43BB-B9B2-BC31453493F6}" type="presParOf" srcId="{86999CA4-2F47-4D5A-BA43-4CD389AFB12E}" destId="{C8B227DA-DFB9-4978-A874-BA8D258510BC}" srcOrd="1" destOrd="0" presId="urn:microsoft.com/office/officeart/2005/8/layout/cycle6"/>
    <dgm:cxn modelId="{9AC0E872-967E-4714-BC18-9E13CC5EAA77}" type="presParOf" srcId="{86999CA4-2F47-4D5A-BA43-4CD389AFB12E}" destId="{EE42837E-11E5-4C4C-B7BD-F6750F94436C}" srcOrd="2" destOrd="0" presId="urn:microsoft.com/office/officeart/2005/8/layout/cycle6"/>
    <dgm:cxn modelId="{05448FDF-7DF1-421C-968D-8FA8330288C3}" type="presParOf" srcId="{86999CA4-2F47-4D5A-BA43-4CD389AFB12E}" destId="{B60378F3-51EB-4ECC-A08C-79B40D52C4D0}" srcOrd="3" destOrd="0" presId="urn:microsoft.com/office/officeart/2005/8/layout/cycle6"/>
    <dgm:cxn modelId="{B6D91891-D4C3-4E5E-8834-961531AB321A}" type="presParOf" srcId="{86999CA4-2F47-4D5A-BA43-4CD389AFB12E}" destId="{E805B2E1-8229-46A6-BCAB-94EF3E61B55B}" srcOrd="4" destOrd="0" presId="urn:microsoft.com/office/officeart/2005/8/layout/cycle6"/>
    <dgm:cxn modelId="{845FA833-A65B-4397-82FE-5717D958483F}" type="presParOf" srcId="{86999CA4-2F47-4D5A-BA43-4CD389AFB12E}" destId="{CDF5A174-0CFB-48EB-B1C9-C7518CDB0C25}" srcOrd="5" destOrd="0" presId="urn:microsoft.com/office/officeart/2005/8/layout/cycle6"/>
    <dgm:cxn modelId="{52AFACA5-279E-48D7-B148-A3F05B027FE9}" type="presParOf" srcId="{86999CA4-2F47-4D5A-BA43-4CD389AFB12E}" destId="{F9F3BA2C-D6DF-4299-9C82-A9F472DCD4B5}" srcOrd="6" destOrd="0" presId="urn:microsoft.com/office/officeart/2005/8/layout/cycle6"/>
    <dgm:cxn modelId="{F8BA2639-CECB-45D8-B849-F3041611E414}" type="presParOf" srcId="{86999CA4-2F47-4D5A-BA43-4CD389AFB12E}" destId="{430C4514-DF49-403F-96BF-E057629D8AFF}" srcOrd="7" destOrd="0" presId="urn:microsoft.com/office/officeart/2005/8/layout/cycle6"/>
    <dgm:cxn modelId="{D4595239-17DE-46A7-AC9F-E304DB41E26D}" type="presParOf" srcId="{86999CA4-2F47-4D5A-BA43-4CD389AFB12E}" destId="{E3EF4936-8805-4A16-8160-93E72D695ECD}" srcOrd="8" destOrd="0" presId="urn:microsoft.com/office/officeart/2005/8/layout/cycle6"/>
    <dgm:cxn modelId="{5C6AE0DE-F268-4CF0-BB22-EACF3F308C5B}" type="presParOf" srcId="{86999CA4-2F47-4D5A-BA43-4CD389AFB12E}" destId="{68CC21A6-362E-4E09-ADA1-233976289FE3}" srcOrd="9" destOrd="0" presId="urn:microsoft.com/office/officeart/2005/8/layout/cycle6"/>
    <dgm:cxn modelId="{B1E7C06A-10FD-4542-990D-777964CAFBA8}" type="presParOf" srcId="{86999CA4-2F47-4D5A-BA43-4CD389AFB12E}" destId="{41DF394C-81FA-4F09-AD19-04DDA173B335}" srcOrd="10" destOrd="0" presId="urn:microsoft.com/office/officeart/2005/8/layout/cycle6"/>
    <dgm:cxn modelId="{AD589B89-4C67-460D-B49D-4064DE985D27}" type="presParOf" srcId="{86999CA4-2F47-4D5A-BA43-4CD389AFB12E}" destId="{ECF0E939-FEF1-4744-8E54-DB8F1CD9A942}" srcOrd="11" destOrd="0" presId="urn:microsoft.com/office/officeart/2005/8/layout/cycle6"/>
    <dgm:cxn modelId="{9F0609BF-73B2-49C4-9DD5-996EEB7C6017}" type="presParOf" srcId="{86999CA4-2F47-4D5A-BA43-4CD389AFB12E}" destId="{955A6E79-5D39-4CEA-8A40-C177271CD702}" srcOrd="12" destOrd="0" presId="urn:microsoft.com/office/officeart/2005/8/layout/cycle6"/>
    <dgm:cxn modelId="{26276767-2A79-4FD9-BF28-8C6288098188}" type="presParOf" srcId="{86999CA4-2F47-4D5A-BA43-4CD389AFB12E}" destId="{2A7E039A-16CF-4139-B56A-122AF905D19D}" srcOrd="13" destOrd="0" presId="urn:microsoft.com/office/officeart/2005/8/layout/cycle6"/>
    <dgm:cxn modelId="{596C0FA2-097B-4980-B6E0-15CD58832B5D}" type="presParOf" srcId="{86999CA4-2F47-4D5A-BA43-4CD389AFB12E}" destId="{F2D45455-EFF3-4B79-8C33-D5D521C65F51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94D92D-B6AB-455B-B0F2-C27B9235B589}">
      <dsp:nvSpPr>
        <dsp:cNvPr id="0" name=""/>
        <dsp:cNvSpPr/>
      </dsp:nvSpPr>
      <dsp:spPr>
        <a:xfrm>
          <a:off x="2216125" y="2292"/>
          <a:ext cx="1054149" cy="6851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дошкольное образование детей с ограниченными возможностями</a:t>
          </a:r>
        </a:p>
      </dsp:txBody>
      <dsp:txXfrm>
        <a:off x="2216125" y="2292"/>
        <a:ext cx="1054149" cy="685197"/>
      </dsp:txXfrm>
    </dsp:sp>
    <dsp:sp modelId="{EE42837E-11E5-4C4C-B7BD-F6750F94436C}">
      <dsp:nvSpPr>
        <dsp:cNvPr id="0" name=""/>
        <dsp:cNvSpPr/>
      </dsp:nvSpPr>
      <dsp:spPr>
        <a:xfrm>
          <a:off x="1375077" y="344890"/>
          <a:ext cx="2736244" cy="2736244"/>
        </a:xfrm>
        <a:custGeom>
          <a:avLst/>
          <a:gdLst/>
          <a:ahLst/>
          <a:cxnLst/>
          <a:rect l="0" t="0" r="0" b="0"/>
          <a:pathLst>
            <a:path>
              <a:moveTo>
                <a:pt x="1902428" y="108647"/>
              </a:moveTo>
              <a:arcTo wR="1368122" hR="1368122" stAng="17579285" swAng="196000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378F3-51EB-4ECC-A08C-79B40D52C4D0}">
      <dsp:nvSpPr>
        <dsp:cNvPr id="0" name=""/>
        <dsp:cNvSpPr/>
      </dsp:nvSpPr>
      <dsp:spPr>
        <a:xfrm>
          <a:off x="3517286" y="947641"/>
          <a:ext cx="1054149" cy="6851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3517286" y="947641"/>
        <a:ext cx="1054149" cy="685197"/>
      </dsp:txXfrm>
    </dsp:sp>
    <dsp:sp modelId="{CDF5A174-0CFB-48EB-B1C9-C7518CDB0C25}">
      <dsp:nvSpPr>
        <dsp:cNvPr id="0" name=""/>
        <dsp:cNvSpPr/>
      </dsp:nvSpPr>
      <dsp:spPr>
        <a:xfrm>
          <a:off x="1375077" y="344890"/>
          <a:ext cx="2736244" cy="2736244"/>
        </a:xfrm>
        <a:custGeom>
          <a:avLst/>
          <a:gdLst/>
          <a:ahLst/>
          <a:cxnLst/>
          <a:rect l="0" t="0" r="0" b="0"/>
          <a:pathLst>
            <a:path>
              <a:moveTo>
                <a:pt x="2734377" y="1296688"/>
              </a:moveTo>
              <a:arcTo wR="1368122" hR="1368122" stAng="21420424" swAng="219512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3BA2C-D6DF-4299-9C82-A9F472DCD4B5}">
      <dsp:nvSpPr>
        <dsp:cNvPr id="0" name=""/>
        <dsp:cNvSpPr/>
      </dsp:nvSpPr>
      <dsp:spPr>
        <a:xfrm>
          <a:off x="3020287" y="2477248"/>
          <a:ext cx="1054149" cy="6851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3020287" y="2477248"/>
        <a:ext cx="1054149" cy="685197"/>
      </dsp:txXfrm>
    </dsp:sp>
    <dsp:sp modelId="{E3EF4936-8805-4A16-8160-93E72D695ECD}">
      <dsp:nvSpPr>
        <dsp:cNvPr id="0" name=""/>
        <dsp:cNvSpPr/>
      </dsp:nvSpPr>
      <dsp:spPr>
        <a:xfrm>
          <a:off x="1375077" y="344890"/>
          <a:ext cx="2736244" cy="2736244"/>
        </a:xfrm>
        <a:custGeom>
          <a:avLst/>
          <a:gdLst/>
          <a:ahLst/>
          <a:cxnLst/>
          <a:rect l="0" t="0" r="0" b="0"/>
          <a:pathLst>
            <a:path>
              <a:moveTo>
                <a:pt x="1639780" y="2709002"/>
              </a:moveTo>
              <a:arcTo wR="1368122" hR="1368122" stAng="4712825" swAng="1374351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C21A6-362E-4E09-ADA1-233976289FE3}">
      <dsp:nvSpPr>
        <dsp:cNvPr id="0" name=""/>
        <dsp:cNvSpPr/>
      </dsp:nvSpPr>
      <dsp:spPr>
        <a:xfrm>
          <a:off x="1411963" y="2477248"/>
          <a:ext cx="1054149" cy="6851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11963" y="2477248"/>
        <a:ext cx="1054149" cy="685197"/>
      </dsp:txXfrm>
    </dsp:sp>
    <dsp:sp modelId="{ECF0E939-FEF1-4744-8E54-DB8F1CD9A942}">
      <dsp:nvSpPr>
        <dsp:cNvPr id="0" name=""/>
        <dsp:cNvSpPr/>
      </dsp:nvSpPr>
      <dsp:spPr>
        <a:xfrm>
          <a:off x="1375077" y="344890"/>
          <a:ext cx="2736244" cy="2736244"/>
        </a:xfrm>
        <a:custGeom>
          <a:avLst/>
          <a:gdLst/>
          <a:ahLst/>
          <a:cxnLst/>
          <a:rect l="0" t="0" r="0" b="0"/>
          <a:pathLst>
            <a:path>
              <a:moveTo>
                <a:pt x="228485" y="2125080"/>
              </a:moveTo>
              <a:arcTo wR="1368122" hR="1368122" stAng="8784448" swAng="219512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A6E79-5D39-4CEA-8A40-C177271CD702}">
      <dsp:nvSpPr>
        <dsp:cNvPr id="0" name=""/>
        <dsp:cNvSpPr/>
      </dsp:nvSpPr>
      <dsp:spPr>
        <a:xfrm>
          <a:off x="914963" y="947641"/>
          <a:ext cx="1054149" cy="6851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914963" y="947641"/>
        <a:ext cx="1054149" cy="685197"/>
      </dsp:txXfrm>
    </dsp:sp>
    <dsp:sp modelId="{F2D45455-EFF3-4B79-8C33-D5D521C65F51}">
      <dsp:nvSpPr>
        <dsp:cNvPr id="0" name=""/>
        <dsp:cNvSpPr/>
      </dsp:nvSpPr>
      <dsp:spPr>
        <a:xfrm>
          <a:off x="1375077" y="344890"/>
          <a:ext cx="2736244" cy="2736244"/>
        </a:xfrm>
        <a:custGeom>
          <a:avLst/>
          <a:gdLst/>
          <a:ahLst/>
          <a:cxnLst/>
          <a:rect l="0" t="0" r="0" b="0"/>
          <a:pathLst>
            <a:path>
              <a:moveTo>
                <a:pt x="238526" y="596260"/>
              </a:moveTo>
              <a:arcTo wR="1368122" hR="1368122" stAng="12860706" swAng="196000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A186-C615-4CD7-820A-38350C0E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5361</Words>
  <Characters>30562</Characters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2017-11-08T06:18:00Z</dcterms:created>
  <dcterms:modified xsi:type="dcterms:W3CDTF">2018-11-20T07:05:00Z</dcterms:modified>
</cp:coreProperties>
</file>